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4A" w:rsidRPr="00310F81" w:rsidRDefault="00310F81" w:rsidP="00310F81">
      <w:pPr>
        <w:jc w:val="right"/>
        <w:rPr>
          <w:b/>
          <w:i/>
          <w:sz w:val="28"/>
        </w:rPr>
      </w:pPr>
      <w:bookmarkStart w:id="0" w:name="_GoBack"/>
      <w:bookmarkEnd w:id="0"/>
      <w:r w:rsidRPr="00310F81">
        <w:rPr>
          <w:b/>
          <w:i/>
          <w:sz w:val="28"/>
        </w:rPr>
        <w:t xml:space="preserve">ПРИЛОЖЕНИЕ </w:t>
      </w:r>
      <w:r w:rsidR="00A208CD">
        <w:rPr>
          <w:b/>
          <w:i/>
          <w:sz w:val="28"/>
        </w:rPr>
        <w:t>1</w:t>
      </w:r>
    </w:p>
    <w:p w:rsidR="00310F81" w:rsidRDefault="00310F81" w:rsidP="00310F81">
      <w:pPr>
        <w:spacing w:after="0" w:line="240" w:lineRule="auto"/>
        <w:jc w:val="center"/>
        <w:rPr>
          <w:i/>
          <w:sz w:val="28"/>
        </w:rPr>
      </w:pPr>
      <w:r w:rsidRPr="00310F81">
        <w:rPr>
          <w:i/>
          <w:sz w:val="28"/>
        </w:rPr>
        <w:t xml:space="preserve">Все сценарии, представляемые на Конкурс, должны быть разработаны соответствии с требованиями к этапам </w:t>
      </w:r>
    </w:p>
    <w:p w:rsidR="00B445B7" w:rsidRDefault="00310F81" w:rsidP="00B445B7">
      <w:pPr>
        <w:spacing w:after="0" w:line="240" w:lineRule="auto"/>
        <w:jc w:val="center"/>
        <w:rPr>
          <w:i/>
          <w:sz w:val="28"/>
        </w:rPr>
      </w:pPr>
      <w:r w:rsidRPr="00310F81">
        <w:rPr>
          <w:i/>
          <w:sz w:val="28"/>
        </w:rPr>
        <w:t>техноло</w:t>
      </w:r>
      <w:r>
        <w:rPr>
          <w:i/>
          <w:sz w:val="28"/>
        </w:rPr>
        <w:t>гии деятельностного метода Л.Г.</w:t>
      </w:r>
      <w:r w:rsidR="001213B6">
        <w:rPr>
          <w:i/>
          <w:sz w:val="28"/>
        </w:rPr>
        <w:t> </w:t>
      </w:r>
      <w:r w:rsidRPr="00310F81">
        <w:rPr>
          <w:i/>
          <w:sz w:val="28"/>
        </w:rPr>
        <w:t>Петерсон</w:t>
      </w:r>
      <w:r w:rsidR="00B445B7">
        <w:rPr>
          <w:i/>
          <w:sz w:val="28"/>
        </w:rPr>
        <w:t xml:space="preserve"> </w:t>
      </w:r>
    </w:p>
    <w:p w:rsidR="00310F81" w:rsidRDefault="00B445B7" w:rsidP="00B445B7">
      <w:pPr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>(для дошкольного уровня – технологии «Ситуация»)</w:t>
      </w:r>
    </w:p>
    <w:p w:rsidR="004F781F" w:rsidRDefault="004F781F" w:rsidP="004F781F">
      <w:pPr>
        <w:spacing w:after="0" w:line="240" w:lineRule="auto"/>
        <w:jc w:val="center"/>
        <w:rPr>
          <w:i/>
          <w:sz w:val="28"/>
        </w:rPr>
      </w:pPr>
    </w:p>
    <w:p w:rsidR="004F781F" w:rsidRPr="00AE4719" w:rsidRDefault="004F781F" w:rsidP="00AE4719">
      <w:pPr>
        <w:spacing w:after="40" w:line="240" w:lineRule="auto"/>
        <w:jc w:val="center"/>
        <w:rPr>
          <w:b/>
          <w:i/>
          <w:sz w:val="28"/>
        </w:rPr>
      </w:pPr>
      <w:r w:rsidRPr="00AE4719">
        <w:rPr>
          <w:b/>
          <w:i/>
          <w:sz w:val="28"/>
        </w:rPr>
        <w:t>ТРЕБОВАНИЯ К ЭТАПАМ ТЕХНОЛОГИИ «СИТУАЦИЯ»</w:t>
      </w:r>
    </w:p>
    <w:p w:rsidR="004F781F" w:rsidRPr="00AE4719" w:rsidRDefault="004F781F" w:rsidP="004F781F">
      <w:pPr>
        <w:spacing w:after="120" w:line="240" w:lineRule="auto"/>
        <w:jc w:val="center"/>
        <w:rPr>
          <w:b/>
          <w:i/>
          <w:sz w:val="28"/>
        </w:rPr>
      </w:pPr>
      <w:r w:rsidRPr="00AE4719">
        <w:rPr>
          <w:b/>
          <w:i/>
          <w:sz w:val="28"/>
        </w:rPr>
        <w:t>(ОБРАЗОВАТЕЛЬНАЯ СИТУАЦИЯ С ДОШКОЛЬНИКАМИ)</w:t>
      </w:r>
    </w:p>
    <w:tbl>
      <w:tblPr>
        <w:tblW w:w="10620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0"/>
      </w:tblGrid>
      <w:tr w:rsidR="004F781F" w:rsidRPr="00071699" w:rsidTr="00965D8B">
        <w:trPr>
          <w:cantSplit/>
          <w:trHeight w:val="330"/>
        </w:trPr>
        <w:tc>
          <w:tcPr>
            <w:tcW w:w="10620" w:type="dxa"/>
            <w:shd w:val="clear" w:color="auto" w:fill="F3F3F3"/>
          </w:tcPr>
          <w:p w:rsidR="004F781F" w:rsidRPr="00071699" w:rsidRDefault="004F781F" w:rsidP="004F781F">
            <w:pPr>
              <w:pStyle w:val="a3"/>
              <w:tabs>
                <w:tab w:val="left" w:pos="-180"/>
              </w:tabs>
              <w:spacing w:before="60" w:after="40" w:line="216" w:lineRule="auto"/>
              <w:ind w:left="181" w:right="476" w:hanging="181"/>
              <w:jc w:val="center"/>
              <w:rPr>
                <w:b/>
                <w:bCs/>
                <w:szCs w:val="28"/>
              </w:rPr>
            </w:pPr>
            <w:r w:rsidRPr="00071699">
              <w:rPr>
                <w:b/>
                <w:szCs w:val="28"/>
                <w:lang w:val="en-US"/>
              </w:rPr>
              <w:t>I</w:t>
            </w:r>
            <w:r w:rsidRPr="00071699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Введение в ситуацию</w:t>
            </w:r>
          </w:p>
        </w:tc>
      </w:tr>
      <w:tr w:rsidR="004F781F" w:rsidRPr="00071699" w:rsidTr="006849BF">
        <w:trPr>
          <w:cantSplit/>
          <w:trHeight w:val="368"/>
        </w:trPr>
        <w:tc>
          <w:tcPr>
            <w:tcW w:w="10620" w:type="dxa"/>
            <w:vMerge w:val="restart"/>
            <w:vAlign w:val="center"/>
          </w:tcPr>
          <w:p w:rsidR="004F781F" w:rsidRPr="006849BF" w:rsidRDefault="004F781F" w:rsidP="006849BF">
            <w:pPr>
              <w:tabs>
                <w:tab w:val="left" w:pos="-180"/>
                <w:tab w:val="left" w:pos="432"/>
              </w:tabs>
              <w:spacing w:before="40" w:after="120" w:line="216" w:lineRule="auto"/>
              <w:ind w:left="181" w:hanging="181"/>
            </w:pPr>
            <w:r w:rsidRPr="006849BF">
              <w:rPr>
                <w:szCs w:val="24"/>
              </w:rPr>
              <w:t>Мотивация и включение детей в деятельность.</w:t>
            </w:r>
          </w:p>
        </w:tc>
      </w:tr>
      <w:tr w:rsidR="004F781F" w:rsidRPr="00071699" w:rsidTr="006849BF">
        <w:trPr>
          <w:cantSplit/>
          <w:trHeight w:val="308"/>
        </w:trPr>
        <w:tc>
          <w:tcPr>
            <w:tcW w:w="10620" w:type="dxa"/>
            <w:vMerge/>
            <w:tcBorders>
              <w:bottom w:val="single" w:sz="4" w:space="0" w:color="auto"/>
            </w:tcBorders>
          </w:tcPr>
          <w:p w:rsidR="004F781F" w:rsidRPr="00071699" w:rsidRDefault="004F781F" w:rsidP="00965D8B">
            <w:pPr>
              <w:pStyle w:val="a3"/>
              <w:tabs>
                <w:tab w:val="left" w:pos="0"/>
              </w:tabs>
              <w:spacing w:before="40" w:after="40" w:line="216" w:lineRule="auto"/>
              <w:ind w:left="180" w:right="476" w:hanging="180"/>
              <w:jc w:val="left"/>
              <w:rPr>
                <w:b/>
                <w:noProof/>
                <w:sz w:val="22"/>
                <w:szCs w:val="22"/>
              </w:rPr>
            </w:pPr>
          </w:p>
        </w:tc>
      </w:tr>
      <w:tr w:rsidR="004F781F" w:rsidRPr="00071699" w:rsidTr="00965D8B">
        <w:trPr>
          <w:cantSplit/>
          <w:trHeight w:val="332"/>
        </w:trPr>
        <w:tc>
          <w:tcPr>
            <w:tcW w:w="10620" w:type="dxa"/>
            <w:shd w:val="clear" w:color="auto" w:fill="F3F3F3"/>
          </w:tcPr>
          <w:p w:rsidR="004F781F" w:rsidRPr="00071699" w:rsidRDefault="004F781F" w:rsidP="004F781F">
            <w:pPr>
              <w:pStyle w:val="a3"/>
              <w:tabs>
                <w:tab w:val="left" w:pos="-180"/>
                <w:tab w:val="left" w:pos="0"/>
              </w:tabs>
              <w:spacing w:before="40" w:after="40" w:line="216" w:lineRule="auto"/>
              <w:ind w:left="180" w:right="476" w:hanging="180"/>
              <w:jc w:val="center"/>
              <w:rPr>
                <w:b/>
                <w:bCs/>
                <w:szCs w:val="28"/>
              </w:rPr>
            </w:pPr>
            <w:r w:rsidRPr="00071699">
              <w:rPr>
                <w:b/>
                <w:bCs/>
                <w:szCs w:val="28"/>
              </w:rPr>
              <w:t xml:space="preserve">II Актуализация </w:t>
            </w:r>
          </w:p>
        </w:tc>
      </w:tr>
      <w:tr w:rsidR="004F781F" w:rsidRPr="00071699" w:rsidTr="006849BF">
        <w:trPr>
          <w:cantSplit/>
          <w:trHeight w:val="408"/>
        </w:trPr>
        <w:tc>
          <w:tcPr>
            <w:tcW w:w="10620" w:type="dxa"/>
            <w:vMerge w:val="restart"/>
            <w:vAlign w:val="center"/>
          </w:tcPr>
          <w:p w:rsidR="004F781F" w:rsidRPr="006849BF" w:rsidRDefault="006429E1" w:rsidP="006849BF">
            <w:pPr>
              <w:spacing w:after="0" w:line="240" w:lineRule="auto"/>
              <w:ind w:left="34" w:right="17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7200900</wp:posOffset>
                      </wp:positionH>
                      <wp:positionV relativeFrom="paragraph">
                        <wp:posOffset>-635000</wp:posOffset>
                      </wp:positionV>
                      <wp:extent cx="2057400" cy="228600"/>
                      <wp:effectExtent l="0" t="0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781F" w:rsidRDefault="004F781F" w:rsidP="004F781F">
                                  <w:pPr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Этап 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567pt;margin-top:-50pt;width:16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ZlhQIAAP8EAAAOAAAAZHJzL2Uyb0RvYy54bWysVNuO0zAQfUfiHyy/d3PZtNtETVd7oQhp&#10;uUgLH+A6TmPh2MZ2myyIb+EreELiG/pJjJ2mu8tFQog8OGN7fDwz54wX530r0I4Zy5UscXISY8Qk&#10;VRWXmxK/e7uazDGyjsiKCCVZie+YxefLp08WnS5YqholKmYQgEhbdLrEjXO6iCJLG9YSe6I0k7BZ&#10;K9MSB1OziSpDOkBvRZTG8SzqlKm0UZRZC6vXwyZeBvy6ZtS9rmvLHBIlhthcGE0Y136MlgtSbAzR&#10;DaeHMMg/RNESLuHSI9Q1cQRtDf8FquXUKKtqd0JVG6m65pSFHCCbJP4pm9uGaBZygeJYfSyT/X+w&#10;9NXujUG8KvEpRpK0QNH+y/77/tv+Kzr11em0LcDpVoOb6y9VDyyHTK2+UfS9RVJdNURu2IUxqmsY&#10;qSC6xJ+MHhwdcKwHWXcvVQXXkK1TAaivTetLB8VAgA4s3R2ZYb1DFBbTeHqWxbBFYS9N5zOw/RWk&#10;GE9rY91zplrkjRIbYD6gk92NdYPr6OIvs0rwasWFCBOzWV8Jg3YEVLIK3wH9kZuQ3lkqf2xAHFYg&#10;SLjD7/lwA+uf8iTN4ss0n6xm87NJtsqmk/wsnk/iJL/MZ3GWZ9erzz7AJCsaXlVM3nDJRgUm2d8x&#10;fOiFQTtBg6grcT5NpwNFf0wyDt/vkmy5g4YUvC3x/OhECk/sM1lB2qRwhIvBjh6HHwiBGoz/UJUg&#10;A8/8oAHXr3tA8dpYq+oOBGEU8AXUwisCRqPMR4w66MgS2w9bYhhG4oUEUfn2HQ0zGuvRIJLC0RI7&#10;jAbzyg1tvtWGbxpAHmQr1QUIr+ZBE/dRHOQKXRaCP7wIvo0fzoPX/bu1/AEAAP//AwBQSwMEFAAG&#10;AAgAAAAhAOIevPDfAAAADgEAAA8AAABkcnMvZG93bnJldi54bWxMT0FOwzAQvCPxB2uRuKDWSSlR&#10;FeJU0MINDi1Vz268JBHxOrKdJv092xPcZnZGszPFerKdOKMPrSMF6TwBgVQ501Kt4PD1PluBCFGT&#10;0Z0jVHDBAOvy9qbQuXEj7fC8j7XgEAq5VtDE2OdShqpBq8Pc9UisfTtvdWTqa2m8HjncdnKRJJm0&#10;uiX+0OgeNw1WP/vBKsi2fhh3tHnYHt4+9GdfL46vl6NS93fTyzOIiFP8M8O1PleHkjud3EAmiI55&#10;+rjkMVHBLE0SRlfP8mnF6MS3jEVZFvL/jPIXAAD//wMAUEsBAi0AFAAGAAgAAAAhALaDOJL+AAAA&#10;4QEAABMAAAAAAAAAAAAAAAAAAAAAAFtDb250ZW50X1R5cGVzXS54bWxQSwECLQAUAAYACAAAACEA&#10;OP0h/9YAAACUAQAACwAAAAAAAAAAAAAAAAAvAQAAX3JlbHMvLnJlbHNQSwECLQAUAAYACAAAACEA&#10;MlzWZYUCAAD/BAAADgAAAAAAAAAAAAAAAAAuAgAAZHJzL2Uyb0RvYy54bWxQSwECLQAUAAYACAAA&#10;ACEA4h688N8AAAAOAQAADwAAAAAAAAAAAAAAAADfBAAAZHJzL2Rvd25yZXYueG1sUEsFBgAAAAAE&#10;AAQA8wAAAOsFAAAAAA==&#10;" stroked="f">
                      <v:textbox inset="0,0,0,0">
                        <w:txbxContent>
                          <w:p w:rsidR="004F781F" w:rsidRDefault="004F781F" w:rsidP="004F781F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Этап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781F" w:rsidRPr="006849BF">
              <w:rPr>
                <w:szCs w:val="24"/>
              </w:rPr>
              <w:t>Актуализация ЗУН и мыслительных операций, достаточных для построения нового способа действия.</w:t>
            </w:r>
          </w:p>
        </w:tc>
      </w:tr>
      <w:tr w:rsidR="004F781F" w:rsidRPr="00071699" w:rsidTr="00965D8B">
        <w:trPr>
          <w:cantSplit/>
          <w:trHeight w:val="420"/>
        </w:trPr>
        <w:tc>
          <w:tcPr>
            <w:tcW w:w="10620" w:type="dxa"/>
            <w:vMerge/>
          </w:tcPr>
          <w:p w:rsidR="004F781F" w:rsidRPr="00885280" w:rsidRDefault="004F781F" w:rsidP="00965D8B">
            <w:pPr>
              <w:numPr>
                <w:ilvl w:val="0"/>
                <w:numId w:val="3"/>
              </w:numPr>
              <w:tabs>
                <w:tab w:val="clear" w:pos="720"/>
                <w:tab w:val="left" w:pos="0"/>
              </w:tabs>
              <w:spacing w:before="40" w:after="40" w:line="216" w:lineRule="auto"/>
              <w:ind w:left="180" w:hanging="180"/>
              <w:jc w:val="center"/>
              <w:rPr>
                <w:b/>
              </w:rPr>
            </w:pPr>
          </w:p>
        </w:tc>
      </w:tr>
      <w:tr w:rsidR="004F781F" w:rsidRPr="00071699" w:rsidTr="006849BF">
        <w:trPr>
          <w:cantSplit/>
          <w:trHeight w:val="328"/>
        </w:trPr>
        <w:tc>
          <w:tcPr>
            <w:tcW w:w="10620" w:type="dxa"/>
            <w:vMerge/>
            <w:tcBorders>
              <w:bottom w:val="single" w:sz="4" w:space="0" w:color="auto"/>
            </w:tcBorders>
          </w:tcPr>
          <w:p w:rsidR="004F781F" w:rsidRPr="00885280" w:rsidRDefault="004F781F" w:rsidP="00965D8B">
            <w:pPr>
              <w:tabs>
                <w:tab w:val="left" w:pos="0"/>
              </w:tabs>
              <w:spacing w:before="40" w:after="40" w:line="216" w:lineRule="auto"/>
              <w:ind w:left="180" w:hanging="180"/>
              <w:jc w:val="center"/>
              <w:rPr>
                <w:b/>
              </w:rPr>
            </w:pPr>
          </w:p>
        </w:tc>
      </w:tr>
      <w:tr w:rsidR="004F781F" w:rsidRPr="00071699" w:rsidTr="00965D8B">
        <w:trPr>
          <w:cantSplit/>
          <w:trHeight w:val="440"/>
        </w:trPr>
        <w:tc>
          <w:tcPr>
            <w:tcW w:w="10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4F781F" w:rsidRPr="00071699" w:rsidRDefault="004F781F" w:rsidP="004F781F">
            <w:pPr>
              <w:tabs>
                <w:tab w:val="left" w:pos="0"/>
              </w:tabs>
              <w:spacing w:before="40" w:after="40" w:line="216" w:lineRule="auto"/>
              <w:ind w:left="180" w:hanging="180"/>
              <w:jc w:val="center"/>
              <w:rPr>
                <w:b/>
                <w:sz w:val="28"/>
              </w:rPr>
            </w:pPr>
            <w:r w:rsidRPr="00071699">
              <w:rPr>
                <w:b/>
                <w:bCs/>
                <w:sz w:val="28"/>
              </w:rPr>
              <w:t xml:space="preserve">III </w:t>
            </w:r>
            <w:r>
              <w:rPr>
                <w:b/>
                <w:bCs/>
                <w:sz w:val="28"/>
              </w:rPr>
              <w:t>Затруднение в ситуации</w:t>
            </w:r>
          </w:p>
        </w:tc>
      </w:tr>
      <w:tr w:rsidR="004F781F" w:rsidRPr="00071699" w:rsidTr="00965D8B">
        <w:trPr>
          <w:cantSplit/>
          <w:trHeight w:val="440"/>
        </w:trPr>
        <w:tc>
          <w:tcPr>
            <w:tcW w:w="10620" w:type="dxa"/>
            <w:tcBorders>
              <w:top w:val="single" w:sz="4" w:space="0" w:color="auto"/>
            </w:tcBorders>
            <w:shd w:val="clear" w:color="auto" w:fill="auto"/>
          </w:tcPr>
          <w:p w:rsidR="004F781F" w:rsidRPr="006849BF" w:rsidRDefault="004F781F" w:rsidP="006849BF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468"/>
              </w:tabs>
              <w:spacing w:before="120" w:after="0" w:line="240" w:lineRule="auto"/>
              <w:ind w:left="470" w:right="170" w:hanging="425"/>
              <w:contextualSpacing w:val="0"/>
              <w:rPr>
                <w:szCs w:val="24"/>
              </w:rPr>
            </w:pPr>
            <w:r w:rsidRPr="006849BF">
              <w:rPr>
                <w:szCs w:val="24"/>
              </w:rPr>
              <w:t>Создание затруднения в индивидуальной деятельности.</w:t>
            </w:r>
          </w:p>
          <w:p w:rsidR="004F781F" w:rsidRPr="006849BF" w:rsidRDefault="004F781F" w:rsidP="006849BF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468"/>
              </w:tabs>
              <w:spacing w:after="0" w:line="240" w:lineRule="auto"/>
              <w:ind w:left="468" w:right="170" w:hanging="425"/>
              <w:rPr>
                <w:szCs w:val="24"/>
              </w:rPr>
            </w:pPr>
            <w:r w:rsidRPr="006849BF">
              <w:rPr>
                <w:szCs w:val="24"/>
              </w:rPr>
              <w:t>Фиксация детьми затруднения (самостоятельно или с помощью воспитателя).</w:t>
            </w:r>
          </w:p>
          <w:p w:rsidR="004F781F" w:rsidRPr="004F781F" w:rsidRDefault="004F781F" w:rsidP="006849BF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468"/>
              </w:tabs>
              <w:spacing w:after="120" w:line="240" w:lineRule="auto"/>
              <w:ind w:left="470" w:hanging="425"/>
              <w:contextualSpacing w:val="0"/>
              <w:rPr>
                <w:b/>
                <w:bCs/>
                <w:iCs/>
              </w:rPr>
            </w:pPr>
            <w:r w:rsidRPr="006849BF">
              <w:rPr>
                <w:szCs w:val="24"/>
              </w:rPr>
              <w:t>Выявление и фиксирование в речи причины затруднения.</w:t>
            </w:r>
          </w:p>
        </w:tc>
      </w:tr>
      <w:tr w:rsidR="004F781F" w:rsidRPr="00071699" w:rsidTr="00965D8B">
        <w:trPr>
          <w:cantSplit/>
          <w:trHeight w:val="440"/>
        </w:trPr>
        <w:tc>
          <w:tcPr>
            <w:tcW w:w="10620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4F781F" w:rsidRPr="00071699" w:rsidRDefault="004F781F" w:rsidP="004F781F">
            <w:pPr>
              <w:tabs>
                <w:tab w:val="left" w:pos="0"/>
              </w:tabs>
              <w:spacing w:before="40" w:after="40" w:line="216" w:lineRule="auto"/>
              <w:ind w:left="180" w:hanging="180"/>
              <w:jc w:val="center"/>
              <w:rPr>
                <w:b/>
                <w:sz w:val="28"/>
              </w:rPr>
            </w:pPr>
            <w:r w:rsidRPr="00071699">
              <w:rPr>
                <w:b/>
                <w:sz w:val="28"/>
                <w:lang w:val="en-US"/>
              </w:rPr>
              <w:t>IV</w:t>
            </w:r>
            <w:r w:rsidRPr="00071699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«Открытие» нового знания (способа действия)</w:t>
            </w:r>
          </w:p>
        </w:tc>
      </w:tr>
      <w:tr w:rsidR="004F781F" w:rsidRPr="00071699" w:rsidTr="00965D8B">
        <w:trPr>
          <w:cantSplit/>
          <w:trHeight w:val="581"/>
        </w:trPr>
        <w:tc>
          <w:tcPr>
            <w:tcW w:w="10620" w:type="dxa"/>
            <w:vMerge w:val="restart"/>
            <w:tcBorders>
              <w:top w:val="single" w:sz="4" w:space="0" w:color="auto"/>
            </w:tcBorders>
          </w:tcPr>
          <w:p w:rsidR="004F781F" w:rsidRPr="006849BF" w:rsidRDefault="004F781F" w:rsidP="006849BF">
            <w:pPr>
              <w:pStyle w:val="a5"/>
              <w:numPr>
                <w:ilvl w:val="0"/>
                <w:numId w:val="5"/>
              </w:numPr>
              <w:spacing w:before="120" w:after="0" w:line="240" w:lineRule="auto"/>
              <w:ind w:left="470" w:right="170" w:hanging="425"/>
              <w:contextualSpacing w:val="0"/>
              <w:rPr>
                <w:szCs w:val="24"/>
              </w:rPr>
            </w:pPr>
            <w:r w:rsidRPr="006849BF">
              <w:rPr>
                <w:szCs w:val="24"/>
              </w:rPr>
              <w:t>Возникновение интереса к разрешению проблемной ситуации.</w:t>
            </w:r>
          </w:p>
          <w:p w:rsidR="004F781F" w:rsidRPr="006849BF" w:rsidRDefault="006429E1" w:rsidP="006849B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68" w:right="170" w:hanging="425"/>
              <w:rPr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7200900</wp:posOffset>
                      </wp:positionH>
                      <wp:positionV relativeFrom="paragraph">
                        <wp:posOffset>-722630</wp:posOffset>
                      </wp:positionV>
                      <wp:extent cx="2057400" cy="228600"/>
                      <wp:effectExtent l="0" t="0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781F" w:rsidRDefault="004F781F" w:rsidP="004F781F">
                                  <w:pPr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Этап 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7" type="#_x0000_t202" style="position:absolute;left:0;text-align:left;margin-left:567pt;margin-top:-56.9pt;width:16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+OXhwIAAAYFAAAOAAAAZHJzL2Uyb0RvYy54bWysVEtu2zAQ3RfoHQjuHX0gO5YQOUjsuiiQ&#10;foC0B6BJyiIqkSxJW0qLnqWn6KpAz+AjdUhZTtIPUBTVghqSw8eZeW94cdm3DdpzY4WSJU7OYoy4&#10;pIoJuS3xu7fryRwj64hkpFGSl/iOW3y5ePrkotMFT1WtGsYNAhBpi06XuHZOF1Fkac1bYs+U5hI2&#10;K2Va4mBqthEzpAP0tonSOJ5FnTJMG0W5tbC6GjbxIuBXFafudVVZ7lBTYojNhdGEcePHaHFBiq0h&#10;uhb0GAb5hyhaIiRceoJaEUfQzohfoFpBjbKqcmdUtZGqKkF5yAGySeKfsrmtieYhFyiO1acy2f8H&#10;S1/t3xgkWIlTjCRpgaLDl8P3w7fDV5T66nTaFuB0q8HN9deqB5ZDplbfKPreIqmWNZFbfmWM6mpO&#10;GESX+JPRg6MDjvUgm+6lYnAN2TkVgPrKtL50UAwE6MDS3YkZ3jtEYTGNp+dZDFsU9tJ0PgPbX0GK&#10;8bQ21j3nqkXeKLEB5gM62d9YN7iOLv4yqxrB1qJpwsRsN8vGoD0BlazDd0R/5NZI7yyVPzYgDisQ&#10;JNzh93y4gfVPeZJm8XWaT9az+fkkW2fTSX4ezydxkl/nszjLs9X6sw8wyYpaMMbljZB8VGCS/R3D&#10;x14YtBM0iLoS59N0OlD0xyTj8P0uyVY4aMhGtCWen5xI4Yl9JhmkTQpHRDPY0ePwAyFQg/EfqhJk&#10;4JkfNOD6TR/0FjTiJbJR7A50YRTQBgzDYwJGrcxHjDpozBLbDztiOEbNCwna8l08GmY0NqNBJIWj&#10;JXYYDebSDd2+00Zsa0Ae1CvVFeivEkEa91EcVQvNFnI4Pgy+mx/Og9f987X4AQAA//8DAFBLAwQU&#10;AAYACAAAACEAGbnQAuAAAAAOAQAADwAAAGRycy9kb3ducmV2LnhtbExPTU/CQBC9m/gfNmPixcAW&#10;RGhqt0RBb3oACeehu7aN3dlmd0vLv3c46W3eR968l69H24qz8aFxpGA2TUAYKp1uqFJw+HqfpCBC&#10;RNLYOjIKLibAuri9yTHTbqCdOe9jJTiEQoYK6hi7TMpQ1sZimLrOEGvfzluMDH0ltceBw20r50my&#10;lBYb4g81dmZTm/Jn31sFy63vhx1tHraHtw/87Kr58fVyVOr+bnx5BhHNGP/McK3P1aHgTifXkw6i&#10;ZTx7XPCYqGDCJ6+4ehZPKXMn5larFGSRy/8zil8AAAD//wMAUEsBAi0AFAAGAAgAAAAhALaDOJL+&#10;AAAA4QEAABMAAAAAAAAAAAAAAAAAAAAAAFtDb250ZW50X1R5cGVzXS54bWxQSwECLQAUAAYACAAA&#10;ACEAOP0h/9YAAACUAQAACwAAAAAAAAAAAAAAAAAvAQAAX3JlbHMvLnJlbHNQSwECLQAUAAYACAAA&#10;ACEAs8/jl4cCAAAGBQAADgAAAAAAAAAAAAAAAAAuAgAAZHJzL2Uyb0RvYy54bWxQSwECLQAUAAYA&#10;CAAAACEAGbnQAuAAAAAOAQAADwAAAAAAAAAAAAAAAADhBAAAZHJzL2Rvd25yZXYueG1sUEsFBgAA&#10;AAAEAAQA8wAAAO4FAAAAAA==&#10;" stroked="f">
                      <v:textbox inset="0,0,0,0">
                        <w:txbxContent>
                          <w:p w:rsidR="004F781F" w:rsidRDefault="004F781F" w:rsidP="004F781F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Этап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781F" w:rsidRPr="006849BF">
              <w:rPr>
                <w:szCs w:val="24"/>
              </w:rPr>
              <w:t>Выбор метода решения, выдвижение и обоснование гипотез.</w:t>
            </w:r>
          </w:p>
          <w:p w:rsidR="004F781F" w:rsidRPr="004F781F" w:rsidRDefault="004F781F" w:rsidP="006849BF">
            <w:pPr>
              <w:pStyle w:val="a5"/>
              <w:numPr>
                <w:ilvl w:val="0"/>
                <w:numId w:val="5"/>
              </w:numPr>
              <w:spacing w:after="120" w:line="240" w:lineRule="auto"/>
              <w:ind w:left="470" w:right="170" w:hanging="425"/>
              <w:contextualSpacing w:val="0"/>
              <w:rPr>
                <w:szCs w:val="24"/>
              </w:rPr>
            </w:pPr>
            <w:r w:rsidRPr="006849BF">
              <w:rPr>
                <w:szCs w:val="24"/>
              </w:rPr>
              <w:t>Новый способ действий фиксируется в речи и, возможно, знаково.</w:t>
            </w:r>
          </w:p>
        </w:tc>
      </w:tr>
      <w:tr w:rsidR="004F781F" w:rsidRPr="00071699" w:rsidTr="004F781F">
        <w:trPr>
          <w:cantSplit/>
          <w:trHeight w:val="328"/>
        </w:trPr>
        <w:tc>
          <w:tcPr>
            <w:tcW w:w="10620" w:type="dxa"/>
            <w:vMerge/>
            <w:tcBorders>
              <w:bottom w:val="single" w:sz="4" w:space="0" w:color="auto"/>
            </w:tcBorders>
          </w:tcPr>
          <w:p w:rsidR="004F781F" w:rsidRPr="00071699" w:rsidRDefault="004F781F" w:rsidP="00965D8B">
            <w:pPr>
              <w:tabs>
                <w:tab w:val="left" w:pos="0"/>
              </w:tabs>
              <w:spacing w:before="40" w:after="40" w:line="216" w:lineRule="auto"/>
              <w:ind w:left="180" w:hanging="180"/>
              <w:jc w:val="center"/>
              <w:rPr>
                <w:b/>
                <w:bCs/>
                <w:iCs/>
              </w:rPr>
            </w:pPr>
          </w:p>
        </w:tc>
      </w:tr>
      <w:tr w:rsidR="004F781F" w:rsidRPr="00071699" w:rsidTr="00965D8B">
        <w:trPr>
          <w:cantSplit/>
          <w:trHeight w:val="418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F3F3F3"/>
          </w:tcPr>
          <w:p w:rsidR="00B445B7" w:rsidRDefault="004F781F" w:rsidP="004F781F">
            <w:pPr>
              <w:tabs>
                <w:tab w:val="left" w:pos="0"/>
              </w:tabs>
              <w:spacing w:before="40" w:after="40" w:line="216" w:lineRule="auto"/>
              <w:ind w:left="180" w:hanging="180"/>
              <w:jc w:val="center"/>
              <w:rPr>
                <w:b/>
                <w:sz w:val="28"/>
              </w:rPr>
            </w:pPr>
            <w:r w:rsidRPr="00071699">
              <w:rPr>
                <w:b/>
                <w:sz w:val="28"/>
                <w:lang w:val="en-US"/>
              </w:rPr>
              <w:t>V</w:t>
            </w:r>
            <w:r w:rsidRPr="0007169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Включение нового знания (способа действия) </w:t>
            </w:r>
          </w:p>
          <w:p w:rsidR="004F781F" w:rsidRPr="00071699" w:rsidRDefault="004F781F" w:rsidP="004F781F">
            <w:pPr>
              <w:tabs>
                <w:tab w:val="left" w:pos="0"/>
              </w:tabs>
              <w:spacing w:before="40" w:after="40" w:line="216" w:lineRule="auto"/>
              <w:ind w:left="180" w:hanging="180"/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sz w:val="28"/>
              </w:rPr>
              <w:t>в систему знаний и умений ребенка</w:t>
            </w:r>
          </w:p>
        </w:tc>
      </w:tr>
      <w:tr w:rsidR="004F781F" w:rsidRPr="00071699" w:rsidTr="00965D8B">
        <w:trPr>
          <w:cantSplit/>
          <w:trHeight w:val="675"/>
        </w:trPr>
        <w:tc>
          <w:tcPr>
            <w:tcW w:w="10620" w:type="dxa"/>
            <w:tcBorders>
              <w:bottom w:val="single" w:sz="4" w:space="0" w:color="auto"/>
            </w:tcBorders>
          </w:tcPr>
          <w:p w:rsidR="00B445B7" w:rsidRPr="006849BF" w:rsidRDefault="006429E1" w:rsidP="006849B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68" w:right="170" w:hanging="425"/>
              <w:rPr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7200900</wp:posOffset>
                      </wp:positionH>
                      <wp:positionV relativeFrom="paragraph">
                        <wp:posOffset>-927100</wp:posOffset>
                      </wp:positionV>
                      <wp:extent cx="2057400" cy="228600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45B7" w:rsidRDefault="00B445B7" w:rsidP="00B445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8" type="#_x0000_t202" style="position:absolute;left:0;text-align:left;margin-left:567pt;margin-top:-73pt;width:16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OnigIAAAYFAAAOAAAAZHJzL2Uyb0RvYy54bWysVFuO0zAU/UdiD5b/O3ko7TTRpKOZliKk&#10;4SENLMCNncbCsYPtNhnQrIVV8IXEGrokru2mlMcHQuTDubavT871OTdX10Mr0J5pw5UscXIRY8Rk&#10;pSiX2xK/e7uezDEylkhKhJKsxA/M4OvF0ydXfVewVDVKUKYRgEhT9F2JG2u7IopM1bCWmAvVMQmb&#10;tdItsTDV24hq0gN6K6I0jmdRrzTttKqYMbC6Cpt44fHrmlX2dV0bZpEoMXCzftR+3LgxWlyRYqtJ&#10;1/DqSIP8A4uWcAkfPUGtiCVop/lvUC2vtDKqtheVaiNV17xivgaoJol/qea+IR3ztcDlmO50Teb/&#10;wVav9m804hS0w0iSFiQ6fD58O3w9fEGJu52+MwUk3XeQZodbNbhMV6np7lT13iCplg2RW3ajteob&#10;Riiw8yejs6MBxziQTf9SUfgM2VnlgYZatw4QLgMBOqj0cFKGDRZVsJjG08sshq0K9tJ0PoMYyEWk&#10;GE932tjnTLXIBSXWoLxHJ/s7Y0PqmOLZK8HpmgvhJ3q7WQqN9gRcsvbPEd2cpwnpkqVyxwJiWAGS&#10;8A235+h61T/lSZrFt2k+Wc/ml5NsnU0n+WU8n8RJfpvP4izPVutHRzDJioZTyuQdl2x0YJL9ncLH&#10;Xgje8R5EfYnzaToNEp2zN+dFxv75U5Ett9CQgrclnp+SSOGEfSYplE0KS7gIcfQzfS8I3MH49rfi&#10;beCUDx6ww2bwfktHd20UfQBfaAWygcLwM4GgUfojRj00ZonNhx3RDCPxQoK3XBePgR6DzRgQWcHR&#10;EluMQri0odt3nebbBpCDe6W6Af/V3FvDGTWwAOZuAs3mazj+GFw3n8991o/f1+I7AAAA//8DAFBL&#10;AwQUAAYACAAAACEAu1uU/eAAAAAPAQAADwAAAGRycy9kb3ducmV2LnhtbExPQU7DMBC8I/EHa5G4&#10;oNZOCVEV4lTQwg0OLVXPbmySiHgd2U6T/p7NCW4zO6PZmWIz2Y5djA+tQwnJUgAzWDndYi3h+PW+&#10;WAMLUaFWnUMj4WoCbMrbm0Ll2o24N5dDrBmFYMiVhCbGPuc8VI2xKixdb5C0b+etikR9zbVXI4Xb&#10;jq+EyLhVLdKHRvVm25jq5zBYCdnOD+Metw+749uH+uzr1en1epLy/m56eQYWzRT/zDDXp+pQUqez&#10;G1AH1hFPHlMaEyUskjQjNHvSpzWh83xLhABeFvz/jvIXAAD//wMAUEsBAi0AFAAGAAgAAAAhALaD&#10;OJL+AAAA4QEAABMAAAAAAAAAAAAAAAAAAAAAAFtDb250ZW50X1R5cGVzXS54bWxQSwECLQAUAAYA&#10;CAAAACEAOP0h/9YAAACUAQAACwAAAAAAAAAAAAAAAAAvAQAAX3JlbHMvLnJlbHNQSwECLQAUAAYA&#10;CAAAACEABaUzp4oCAAAGBQAADgAAAAAAAAAAAAAAAAAuAgAAZHJzL2Uyb0RvYy54bWxQSwECLQAU&#10;AAYACAAAACEAu1uU/eAAAAAPAQAADwAAAAAAAAAAAAAAAADkBAAAZHJzL2Rvd25yZXYueG1sUEsF&#10;BgAAAAAEAAQA8wAAAPEFAAAAAA==&#10;" stroked="f">
                      <v:textbox inset="0,0,0,0">
                        <w:txbxContent>
                          <w:p w:rsidR="00B445B7" w:rsidRDefault="00B445B7" w:rsidP="00B445B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45B7" w:rsidRPr="006849BF">
              <w:rPr>
                <w:szCs w:val="24"/>
              </w:rPr>
              <w:t>Выполнение задания на новый способ действий с проговариванием вслух алгоритма, свойства.</w:t>
            </w:r>
          </w:p>
          <w:p w:rsidR="00B445B7" w:rsidRPr="006849BF" w:rsidRDefault="00B445B7" w:rsidP="006849B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68" w:right="170" w:hanging="425"/>
              <w:rPr>
                <w:szCs w:val="24"/>
              </w:rPr>
            </w:pPr>
            <w:r w:rsidRPr="006849BF">
              <w:rPr>
                <w:szCs w:val="24"/>
              </w:rPr>
              <w:t>Самостоятельная проверка по образцу (если запланировано).</w:t>
            </w:r>
          </w:p>
          <w:p w:rsidR="004F781F" w:rsidRPr="00B445B7" w:rsidRDefault="00B445B7" w:rsidP="006849BF">
            <w:pPr>
              <w:pStyle w:val="a5"/>
              <w:numPr>
                <w:ilvl w:val="0"/>
                <w:numId w:val="6"/>
              </w:numPr>
              <w:spacing w:before="40" w:after="40" w:line="240" w:lineRule="auto"/>
              <w:ind w:left="468" w:hanging="425"/>
              <w:rPr>
                <w:b/>
              </w:rPr>
            </w:pPr>
            <w:r w:rsidRPr="006849BF">
              <w:rPr>
                <w:szCs w:val="24"/>
              </w:rPr>
              <w:t>Выполняются задания, в которых новый способ действий связывается с ранее освоенными.</w:t>
            </w:r>
          </w:p>
        </w:tc>
      </w:tr>
      <w:tr w:rsidR="004F781F" w:rsidRPr="00071699" w:rsidTr="00965D8B">
        <w:trPr>
          <w:cantSplit/>
          <w:trHeight w:val="434"/>
        </w:trPr>
        <w:tc>
          <w:tcPr>
            <w:tcW w:w="10620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4F781F" w:rsidRPr="00071699" w:rsidRDefault="004F781F" w:rsidP="00B445B7">
            <w:pPr>
              <w:tabs>
                <w:tab w:val="left" w:pos="0"/>
              </w:tabs>
              <w:spacing w:before="40" w:after="40" w:line="216" w:lineRule="auto"/>
              <w:ind w:left="180" w:right="113" w:hanging="180"/>
              <w:jc w:val="center"/>
              <w:rPr>
                <w:b/>
                <w:bCs/>
                <w:sz w:val="28"/>
              </w:rPr>
            </w:pPr>
            <w:r w:rsidRPr="00071699">
              <w:rPr>
                <w:b/>
                <w:sz w:val="28"/>
                <w:lang w:val="en-US"/>
              </w:rPr>
              <w:t>VI</w:t>
            </w:r>
            <w:r w:rsidRPr="00071699">
              <w:rPr>
                <w:b/>
                <w:bCs/>
                <w:sz w:val="28"/>
              </w:rPr>
              <w:t xml:space="preserve"> </w:t>
            </w:r>
            <w:r w:rsidR="00B445B7">
              <w:rPr>
                <w:b/>
                <w:bCs/>
                <w:sz w:val="28"/>
              </w:rPr>
              <w:t>Осмысление</w:t>
            </w:r>
          </w:p>
        </w:tc>
      </w:tr>
      <w:tr w:rsidR="004F781F" w:rsidRPr="00071699" w:rsidTr="00965D8B">
        <w:trPr>
          <w:cantSplit/>
          <w:trHeight w:val="517"/>
        </w:trPr>
        <w:tc>
          <w:tcPr>
            <w:tcW w:w="10620" w:type="dxa"/>
            <w:vMerge w:val="restart"/>
            <w:tcBorders>
              <w:top w:val="single" w:sz="4" w:space="0" w:color="auto"/>
            </w:tcBorders>
          </w:tcPr>
          <w:p w:rsidR="00B445B7" w:rsidRPr="006849BF" w:rsidRDefault="00B445B7" w:rsidP="006849BF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68" w:right="170" w:hanging="425"/>
              <w:rPr>
                <w:szCs w:val="24"/>
              </w:rPr>
            </w:pPr>
            <w:r w:rsidRPr="006849BF">
              <w:rPr>
                <w:szCs w:val="24"/>
              </w:rPr>
              <w:t xml:space="preserve">Фиксирование детьми достижения «детской» цели. </w:t>
            </w:r>
          </w:p>
          <w:p w:rsidR="004F781F" w:rsidRPr="00B445B7" w:rsidRDefault="00B445B7" w:rsidP="006849BF">
            <w:pPr>
              <w:pStyle w:val="a5"/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468" w:right="170" w:hanging="425"/>
              <w:rPr>
                <w:szCs w:val="24"/>
              </w:rPr>
            </w:pPr>
            <w:r w:rsidRPr="006849BF">
              <w:rPr>
                <w:szCs w:val="24"/>
              </w:rPr>
              <w:t>Проговаривание воспитателем (в младшей и средней группе) или детьми (в старшей или подготовительной группе) условий, которые позволили достигнуть этой цели.</w:t>
            </w:r>
          </w:p>
        </w:tc>
      </w:tr>
      <w:tr w:rsidR="004F781F" w:rsidRPr="00071699" w:rsidTr="00965D8B">
        <w:trPr>
          <w:cantSplit/>
          <w:trHeight w:val="582"/>
        </w:trPr>
        <w:tc>
          <w:tcPr>
            <w:tcW w:w="10620" w:type="dxa"/>
            <w:vMerge/>
            <w:tcBorders>
              <w:bottom w:val="single" w:sz="4" w:space="0" w:color="auto"/>
            </w:tcBorders>
          </w:tcPr>
          <w:p w:rsidR="004F781F" w:rsidRPr="00885280" w:rsidRDefault="004F781F" w:rsidP="00965D8B">
            <w:pPr>
              <w:tabs>
                <w:tab w:val="left" w:pos="0"/>
              </w:tabs>
              <w:spacing w:before="40" w:after="40" w:line="216" w:lineRule="auto"/>
              <w:ind w:left="180" w:hanging="180"/>
              <w:jc w:val="center"/>
              <w:rPr>
                <w:b/>
              </w:rPr>
            </w:pPr>
          </w:p>
        </w:tc>
      </w:tr>
    </w:tbl>
    <w:p w:rsidR="004F781F" w:rsidRDefault="004F781F" w:rsidP="00310F81">
      <w:pPr>
        <w:jc w:val="center"/>
        <w:rPr>
          <w:i/>
          <w:sz w:val="28"/>
        </w:rPr>
      </w:pPr>
    </w:p>
    <w:p w:rsidR="00B445B7" w:rsidRDefault="00B445B7" w:rsidP="00310F81">
      <w:pPr>
        <w:jc w:val="center"/>
        <w:rPr>
          <w:i/>
          <w:sz w:val="28"/>
        </w:rPr>
      </w:pPr>
    </w:p>
    <w:p w:rsidR="004F781F" w:rsidRDefault="004F781F" w:rsidP="00310F81">
      <w:pPr>
        <w:jc w:val="center"/>
        <w:rPr>
          <w:i/>
          <w:sz w:val="28"/>
        </w:rPr>
      </w:pPr>
    </w:p>
    <w:p w:rsidR="00B445B7" w:rsidRDefault="00B445B7" w:rsidP="00310F81">
      <w:pPr>
        <w:jc w:val="center"/>
        <w:rPr>
          <w:i/>
          <w:sz w:val="28"/>
        </w:rPr>
      </w:pPr>
    </w:p>
    <w:p w:rsidR="004F781F" w:rsidRPr="00AE4719" w:rsidRDefault="004F781F" w:rsidP="00AE4719">
      <w:pPr>
        <w:spacing w:after="40" w:line="240" w:lineRule="auto"/>
        <w:ind w:right="-284" w:hanging="567"/>
        <w:jc w:val="center"/>
        <w:rPr>
          <w:b/>
          <w:i/>
          <w:sz w:val="28"/>
        </w:rPr>
      </w:pPr>
      <w:r w:rsidRPr="00AE4719">
        <w:rPr>
          <w:b/>
          <w:i/>
          <w:sz w:val="28"/>
        </w:rPr>
        <w:lastRenderedPageBreak/>
        <w:t>ТРЕБОВАНИЯ К ЭТАПАМ ТЕХНОЛОГИИ ДЕЯТЕЛЬНОСТНОГО МЕТОДА</w:t>
      </w:r>
    </w:p>
    <w:p w:rsidR="004F781F" w:rsidRPr="00AE4719" w:rsidRDefault="004F781F" w:rsidP="00AE4719">
      <w:pPr>
        <w:spacing w:after="240" w:line="240" w:lineRule="auto"/>
        <w:jc w:val="center"/>
        <w:rPr>
          <w:b/>
          <w:i/>
          <w:sz w:val="28"/>
        </w:rPr>
      </w:pPr>
      <w:r w:rsidRPr="00AE4719">
        <w:rPr>
          <w:b/>
          <w:i/>
          <w:sz w:val="28"/>
        </w:rPr>
        <w:t>(УРОК С УЧАЩИМИСЯ/ЗАНЯТИЕ СО СТУДЕНТАМИ)</w:t>
      </w:r>
    </w:p>
    <w:tbl>
      <w:tblPr>
        <w:tblW w:w="10620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0"/>
      </w:tblGrid>
      <w:tr w:rsidR="004F781F" w:rsidRPr="00071699" w:rsidTr="00965D8B">
        <w:trPr>
          <w:cantSplit/>
          <w:trHeight w:val="330"/>
        </w:trPr>
        <w:tc>
          <w:tcPr>
            <w:tcW w:w="10620" w:type="dxa"/>
            <w:shd w:val="clear" w:color="auto" w:fill="F3F3F3"/>
          </w:tcPr>
          <w:p w:rsidR="004F781F" w:rsidRPr="00071699" w:rsidRDefault="004F781F" w:rsidP="00965D8B">
            <w:pPr>
              <w:pStyle w:val="a3"/>
              <w:tabs>
                <w:tab w:val="left" w:pos="-180"/>
              </w:tabs>
              <w:spacing w:before="60" w:after="40" w:line="216" w:lineRule="auto"/>
              <w:ind w:left="181" w:right="476" w:hanging="181"/>
              <w:jc w:val="center"/>
              <w:rPr>
                <w:b/>
                <w:bCs/>
                <w:szCs w:val="28"/>
              </w:rPr>
            </w:pPr>
            <w:r w:rsidRPr="00071699">
              <w:rPr>
                <w:b/>
                <w:szCs w:val="28"/>
                <w:lang w:val="en-US"/>
              </w:rPr>
              <w:t>I</w:t>
            </w:r>
            <w:r w:rsidRPr="00071699">
              <w:rPr>
                <w:b/>
                <w:bCs/>
                <w:szCs w:val="28"/>
              </w:rPr>
              <w:t xml:space="preserve"> Мотивация к учебной деятельности</w:t>
            </w:r>
          </w:p>
        </w:tc>
      </w:tr>
      <w:tr w:rsidR="004F781F" w:rsidRPr="00071699" w:rsidTr="00965D8B">
        <w:trPr>
          <w:cantSplit/>
          <w:trHeight w:val="396"/>
        </w:trPr>
        <w:tc>
          <w:tcPr>
            <w:tcW w:w="10620" w:type="dxa"/>
            <w:vMerge w:val="restart"/>
          </w:tcPr>
          <w:p w:rsidR="004F781F" w:rsidRPr="00AE4719" w:rsidRDefault="004F781F" w:rsidP="00AE4719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spacing w:before="20" w:after="20"/>
              <w:ind w:left="748" w:right="476" w:hanging="357"/>
              <w:jc w:val="left"/>
              <w:rPr>
                <w:bCs/>
                <w:sz w:val="24"/>
              </w:rPr>
            </w:pPr>
            <w:r w:rsidRPr="00AE4719">
              <w:rPr>
                <w:bCs/>
                <w:sz w:val="24"/>
              </w:rPr>
              <w:t>Организовать актуализацию требований к ученику со стороны учебной деятельности.</w:t>
            </w:r>
          </w:p>
          <w:p w:rsidR="004F781F" w:rsidRPr="00AE4719" w:rsidRDefault="004F781F" w:rsidP="00AE4719">
            <w:pPr>
              <w:pStyle w:val="a3"/>
              <w:numPr>
                <w:ilvl w:val="0"/>
                <w:numId w:val="8"/>
              </w:numPr>
              <w:tabs>
                <w:tab w:val="left" w:pos="-180"/>
              </w:tabs>
              <w:spacing w:before="20" w:after="20"/>
              <w:ind w:left="748" w:right="476" w:hanging="357"/>
              <w:jc w:val="left"/>
              <w:rPr>
                <w:bCs/>
                <w:sz w:val="24"/>
              </w:rPr>
            </w:pPr>
            <w:r w:rsidRPr="00AE4719">
              <w:rPr>
                <w:sz w:val="24"/>
              </w:rPr>
              <w:t>Организовать деятельность учащихся по установке тематических рамок</w:t>
            </w:r>
            <w:r w:rsidRPr="00AE4719">
              <w:rPr>
                <w:bCs/>
                <w:sz w:val="24"/>
              </w:rPr>
              <w:t>.</w:t>
            </w:r>
          </w:p>
          <w:p w:rsidR="004F781F" w:rsidRPr="00B445B7" w:rsidRDefault="004F781F" w:rsidP="00AE4719">
            <w:pPr>
              <w:pStyle w:val="a5"/>
              <w:numPr>
                <w:ilvl w:val="0"/>
                <w:numId w:val="8"/>
              </w:numPr>
              <w:tabs>
                <w:tab w:val="left" w:pos="-180"/>
                <w:tab w:val="left" w:pos="432"/>
              </w:tabs>
              <w:spacing w:before="20" w:after="20" w:line="240" w:lineRule="auto"/>
              <w:ind w:left="748" w:hanging="357"/>
              <w:contextualSpacing w:val="0"/>
              <w:rPr>
                <w:b/>
              </w:rPr>
            </w:pPr>
            <w:r w:rsidRPr="00AE4719">
              <w:t>Создать условия для возникновения у ученика внутренней потребности включения в учебную деятельность.</w:t>
            </w:r>
          </w:p>
        </w:tc>
      </w:tr>
      <w:tr w:rsidR="004F781F" w:rsidRPr="00071699" w:rsidTr="00965D8B">
        <w:trPr>
          <w:cantSplit/>
          <w:trHeight w:val="328"/>
        </w:trPr>
        <w:tc>
          <w:tcPr>
            <w:tcW w:w="10620" w:type="dxa"/>
            <w:vMerge/>
            <w:tcBorders>
              <w:bottom w:val="single" w:sz="4" w:space="0" w:color="auto"/>
            </w:tcBorders>
          </w:tcPr>
          <w:p w:rsidR="004F781F" w:rsidRPr="00071699" w:rsidRDefault="004F781F" w:rsidP="00AE4719">
            <w:pPr>
              <w:pStyle w:val="a3"/>
              <w:tabs>
                <w:tab w:val="left" w:pos="0"/>
              </w:tabs>
              <w:spacing w:before="20" w:after="20" w:line="216" w:lineRule="auto"/>
              <w:ind w:left="180" w:right="476" w:hanging="180"/>
              <w:jc w:val="left"/>
              <w:rPr>
                <w:b/>
                <w:noProof/>
                <w:sz w:val="22"/>
                <w:szCs w:val="22"/>
              </w:rPr>
            </w:pPr>
          </w:p>
        </w:tc>
      </w:tr>
      <w:tr w:rsidR="004F781F" w:rsidRPr="00071699" w:rsidTr="00AE4719">
        <w:trPr>
          <w:cantSplit/>
          <w:trHeight w:val="423"/>
        </w:trPr>
        <w:tc>
          <w:tcPr>
            <w:tcW w:w="10620" w:type="dxa"/>
            <w:shd w:val="clear" w:color="auto" w:fill="F3F3F3"/>
            <w:vAlign w:val="center"/>
          </w:tcPr>
          <w:p w:rsidR="004F781F" w:rsidRPr="00071699" w:rsidRDefault="004F781F" w:rsidP="00AE4719">
            <w:pPr>
              <w:pStyle w:val="a3"/>
              <w:tabs>
                <w:tab w:val="left" w:pos="-180"/>
                <w:tab w:val="left" w:pos="0"/>
              </w:tabs>
              <w:spacing w:before="20" w:after="20" w:line="216" w:lineRule="auto"/>
              <w:ind w:left="180" w:right="476" w:hanging="180"/>
              <w:jc w:val="center"/>
              <w:rPr>
                <w:b/>
                <w:bCs/>
                <w:szCs w:val="28"/>
              </w:rPr>
            </w:pPr>
            <w:r w:rsidRPr="00071699">
              <w:rPr>
                <w:b/>
                <w:bCs/>
                <w:szCs w:val="28"/>
              </w:rPr>
              <w:t>II Актуализация знаний и фиксация затруднения в пробном действии</w:t>
            </w:r>
          </w:p>
        </w:tc>
      </w:tr>
      <w:tr w:rsidR="004F781F" w:rsidRPr="00071699" w:rsidTr="00965D8B">
        <w:trPr>
          <w:cantSplit/>
          <w:trHeight w:val="396"/>
        </w:trPr>
        <w:tc>
          <w:tcPr>
            <w:tcW w:w="10620" w:type="dxa"/>
            <w:vMerge w:val="restart"/>
          </w:tcPr>
          <w:p w:rsidR="004F781F" w:rsidRPr="00AE4719" w:rsidRDefault="004F781F" w:rsidP="004F3A00">
            <w:pPr>
              <w:pStyle w:val="a5"/>
              <w:numPr>
                <w:ilvl w:val="0"/>
                <w:numId w:val="9"/>
              </w:numPr>
              <w:spacing w:beforeLines="40" w:before="96" w:afterLines="40" w:after="96" w:line="240" w:lineRule="auto"/>
              <w:contextualSpacing w:val="0"/>
            </w:pPr>
            <w:r w:rsidRPr="00AE4719">
              <w:t>Организовать актуализацию изученных способов действий, достаточных для построения нового знания.</w:t>
            </w:r>
          </w:p>
          <w:p w:rsidR="004F781F" w:rsidRPr="00AE4719" w:rsidRDefault="004F781F" w:rsidP="004F3A00">
            <w:pPr>
              <w:pStyle w:val="a5"/>
              <w:numPr>
                <w:ilvl w:val="0"/>
                <w:numId w:val="9"/>
              </w:numPr>
              <w:spacing w:beforeLines="40" w:before="96" w:afterLines="40" w:after="96" w:line="240" w:lineRule="auto"/>
              <w:contextualSpacing w:val="0"/>
              <w:rPr>
                <w:bCs/>
                <w:iCs/>
              </w:rPr>
            </w:pPr>
            <w:r w:rsidRPr="00AE4719">
              <w:rPr>
                <w:bCs/>
                <w:iCs/>
              </w:rPr>
              <w:t>Зафиксировать актуализированные способы действий в речи.</w:t>
            </w:r>
          </w:p>
          <w:p w:rsidR="004F781F" w:rsidRPr="00AE4719" w:rsidRDefault="004F781F" w:rsidP="004F3A00">
            <w:pPr>
              <w:pStyle w:val="a5"/>
              <w:numPr>
                <w:ilvl w:val="0"/>
                <w:numId w:val="9"/>
              </w:numPr>
              <w:spacing w:beforeLines="40" w:before="96" w:afterLines="40" w:after="96" w:line="240" w:lineRule="auto"/>
              <w:contextualSpacing w:val="0"/>
              <w:rPr>
                <w:bCs/>
                <w:iCs/>
              </w:rPr>
            </w:pPr>
            <w:r w:rsidRPr="00AE4719">
              <w:rPr>
                <w:bCs/>
                <w:iCs/>
              </w:rPr>
              <w:t>Зафиксировать актуализированные способы действий в знаках (эталоны).</w:t>
            </w:r>
          </w:p>
          <w:p w:rsidR="004F781F" w:rsidRPr="00AE4719" w:rsidRDefault="004F781F" w:rsidP="004F3A00">
            <w:pPr>
              <w:pStyle w:val="a5"/>
              <w:numPr>
                <w:ilvl w:val="0"/>
                <w:numId w:val="9"/>
              </w:numPr>
              <w:spacing w:beforeLines="40" w:before="96" w:afterLines="40" w:after="96" w:line="240" w:lineRule="auto"/>
              <w:contextualSpacing w:val="0"/>
              <w:rPr>
                <w:bCs/>
                <w:iCs/>
              </w:rPr>
            </w:pPr>
            <w:r w:rsidRPr="00AE4719">
              <w:rPr>
                <w:bCs/>
                <w:iCs/>
              </w:rPr>
              <w:t>Организовать обобщение актуализированных способов действий.</w:t>
            </w:r>
          </w:p>
          <w:p w:rsidR="004F781F" w:rsidRPr="00AE4719" w:rsidRDefault="004F781F" w:rsidP="004F3A00">
            <w:pPr>
              <w:pStyle w:val="a5"/>
              <w:numPr>
                <w:ilvl w:val="0"/>
                <w:numId w:val="9"/>
              </w:numPr>
              <w:spacing w:beforeLines="40" w:before="96" w:afterLines="40" w:after="96" w:line="240" w:lineRule="auto"/>
              <w:contextualSpacing w:val="0"/>
              <w:rPr>
                <w:bCs/>
                <w:iCs/>
              </w:rPr>
            </w:pPr>
            <w:r w:rsidRPr="00AE4719">
              <w:rPr>
                <w:bCs/>
                <w:iCs/>
              </w:rPr>
              <w:t>Организовать актуализацию мыслительных операций, достаточных для построения нового</w:t>
            </w:r>
          </w:p>
          <w:p w:rsidR="004F781F" w:rsidRPr="00AE4719" w:rsidRDefault="004F781F" w:rsidP="004F3A00">
            <w:pPr>
              <w:pStyle w:val="a5"/>
              <w:numPr>
                <w:ilvl w:val="0"/>
                <w:numId w:val="9"/>
              </w:numPr>
              <w:spacing w:beforeLines="40" w:before="96" w:afterLines="40" w:after="96" w:line="240" w:lineRule="auto"/>
              <w:contextualSpacing w:val="0"/>
              <w:rPr>
                <w:bCs/>
                <w:iCs/>
              </w:rPr>
            </w:pPr>
            <w:r w:rsidRPr="00AE4719">
              <w:rPr>
                <w:bCs/>
                <w:iCs/>
              </w:rPr>
              <w:t>знания.</w:t>
            </w:r>
          </w:p>
          <w:p w:rsidR="004F781F" w:rsidRPr="00AE4719" w:rsidRDefault="004F781F" w:rsidP="004F3A00">
            <w:pPr>
              <w:pStyle w:val="a5"/>
              <w:numPr>
                <w:ilvl w:val="0"/>
                <w:numId w:val="9"/>
              </w:numPr>
              <w:spacing w:beforeLines="40" w:before="96" w:afterLines="40" w:after="96" w:line="240" w:lineRule="auto"/>
              <w:contextualSpacing w:val="0"/>
              <w:rPr>
                <w:bCs/>
                <w:iCs/>
              </w:rPr>
            </w:pPr>
            <w:r w:rsidRPr="00AE4719">
              <w:rPr>
                <w:bCs/>
                <w:iCs/>
              </w:rPr>
              <w:t>Мотивировать к пробному учебному действию.</w:t>
            </w:r>
          </w:p>
          <w:p w:rsidR="004F781F" w:rsidRPr="00AE4719" w:rsidRDefault="004F781F" w:rsidP="004F3A00">
            <w:pPr>
              <w:pStyle w:val="a5"/>
              <w:numPr>
                <w:ilvl w:val="0"/>
                <w:numId w:val="9"/>
              </w:numPr>
              <w:spacing w:beforeLines="40" w:before="96" w:afterLines="40" w:after="96" w:line="240" w:lineRule="auto"/>
              <w:contextualSpacing w:val="0"/>
            </w:pPr>
            <w:r w:rsidRPr="00AE4719">
              <w:rPr>
                <w:bCs/>
                <w:iCs/>
              </w:rPr>
              <w:t>Организовать самостоятельное выполнение пробного учебного действия.</w:t>
            </w:r>
          </w:p>
          <w:p w:rsidR="004F781F" w:rsidRPr="00B445B7" w:rsidRDefault="004F781F" w:rsidP="00AE4719">
            <w:pPr>
              <w:pStyle w:val="a5"/>
              <w:numPr>
                <w:ilvl w:val="0"/>
                <w:numId w:val="9"/>
              </w:numPr>
              <w:tabs>
                <w:tab w:val="left" w:pos="0"/>
              </w:tabs>
              <w:spacing w:before="20" w:after="20" w:line="240" w:lineRule="auto"/>
              <w:ind w:left="748" w:hanging="357"/>
              <w:contextualSpacing w:val="0"/>
              <w:rPr>
                <w:b/>
              </w:rPr>
            </w:pPr>
            <w:r w:rsidRPr="00AE4719">
              <w:t xml:space="preserve">Организовать фиксацию </w:t>
            </w:r>
            <w:r w:rsidRPr="00AE4719">
              <w:rPr>
                <w:bCs/>
                <w:iCs/>
              </w:rPr>
              <w:t>индивидуальных затруднений в выполнении учащимися пробного учебного действия или в его обосновании.</w:t>
            </w:r>
          </w:p>
        </w:tc>
      </w:tr>
      <w:tr w:rsidR="004F781F" w:rsidRPr="00071699" w:rsidTr="00965D8B">
        <w:trPr>
          <w:cantSplit/>
          <w:trHeight w:val="420"/>
        </w:trPr>
        <w:tc>
          <w:tcPr>
            <w:tcW w:w="10620" w:type="dxa"/>
            <w:vMerge/>
          </w:tcPr>
          <w:p w:rsidR="004F781F" w:rsidRPr="00885280" w:rsidRDefault="004F781F" w:rsidP="00AE4719">
            <w:pPr>
              <w:numPr>
                <w:ilvl w:val="0"/>
                <w:numId w:val="3"/>
              </w:numPr>
              <w:tabs>
                <w:tab w:val="clear" w:pos="720"/>
                <w:tab w:val="left" w:pos="0"/>
              </w:tabs>
              <w:spacing w:before="20" w:after="20" w:line="216" w:lineRule="auto"/>
              <w:ind w:left="180" w:hanging="180"/>
              <w:jc w:val="center"/>
              <w:rPr>
                <w:b/>
              </w:rPr>
            </w:pPr>
          </w:p>
        </w:tc>
      </w:tr>
      <w:tr w:rsidR="004F781F" w:rsidRPr="00071699" w:rsidTr="00965D8B">
        <w:trPr>
          <w:cantSplit/>
          <w:trHeight w:val="1576"/>
        </w:trPr>
        <w:tc>
          <w:tcPr>
            <w:tcW w:w="10620" w:type="dxa"/>
            <w:vMerge/>
            <w:tcBorders>
              <w:bottom w:val="single" w:sz="4" w:space="0" w:color="auto"/>
            </w:tcBorders>
          </w:tcPr>
          <w:p w:rsidR="004F781F" w:rsidRPr="00885280" w:rsidRDefault="004F781F" w:rsidP="00AE4719">
            <w:pPr>
              <w:tabs>
                <w:tab w:val="left" w:pos="0"/>
              </w:tabs>
              <w:spacing w:before="20" w:after="20" w:line="216" w:lineRule="auto"/>
              <w:ind w:left="180" w:hanging="180"/>
              <w:jc w:val="center"/>
              <w:rPr>
                <w:b/>
              </w:rPr>
            </w:pPr>
          </w:p>
        </w:tc>
      </w:tr>
      <w:tr w:rsidR="004F781F" w:rsidRPr="00071699" w:rsidTr="00965D8B">
        <w:trPr>
          <w:cantSplit/>
          <w:trHeight w:val="440"/>
        </w:trPr>
        <w:tc>
          <w:tcPr>
            <w:tcW w:w="10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4F781F" w:rsidRPr="00071699" w:rsidRDefault="004F781F" w:rsidP="00AE4719">
            <w:pPr>
              <w:tabs>
                <w:tab w:val="left" w:pos="0"/>
              </w:tabs>
              <w:spacing w:before="20" w:after="20" w:line="216" w:lineRule="auto"/>
              <w:ind w:left="180" w:hanging="180"/>
              <w:jc w:val="center"/>
              <w:rPr>
                <w:b/>
                <w:sz w:val="28"/>
              </w:rPr>
            </w:pPr>
            <w:r w:rsidRPr="00071699">
              <w:rPr>
                <w:b/>
                <w:bCs/>
                <w:sz w:val="28"/>
              </w:rPr>
              <w:t>III Выявление места и причины затруднения</w:t>
            </w:r>
          </w:p>
        </w:tc>
      </w:tr>
      <w:tr w:rsidR="004F781F" w:rsidRPr="00071699" w:rsidTr="00965D8B">
        <w:trPr>
          <w:cantSplit/>
          <w:trHeight w:val="440"/>
        </w:trPr>
        <w:tc>
          <w:tcPr>
            <w:tcW w:w="10620" w:type="dxa"/>
            <w:tcBorders>
              <w:top w:val="single" w:sz="4" w:space="0" w:color="auto"/>
            </w:tcBorders>
            <w:shd w:val="clear" w:color="auto" w:fill="auto"/>
          </w:tcPr>
          <w:p w:rsidR="004F781F" w:rsidRPr="00AE4719" w:rsidRDefault="004F781F" w:rsidP="00AE4719">
            <w:pPr>
              <w:pStyle w:val="a5"/>
              <w:numPr>
                <w:ilvl w:val="0"/>
                <w:numId w:val="10"/>
              </w:numPr>
              <w:spacing w:before="20" w:after="20" w:line="240" w:lineRule="auto"/>
              <w:contextualSpacing w:val="0"/>
              <w:rPr>
                <w:bCs/>
                <w:iCs/>
              </w:rPr>
            </w:pPr>
            <w:r w:rsidRPr="00AE4719">
              <w:rPr>
                <w:bCs/>
                <w:noProof/>
              </w:rPr>
              <w:t>Организовать восстановление выполненных операций</w:t>
            </w:r>
            <w:r w:rsidRPr="00AE4719">
              <w:rPr>
                <w:bCs/>
                <w:iCs/>
              </w:rPr>
              <w:t>.</w:t>
            </w:r>
          </w:p>
          <w:p w:rsidR="004F781F" w:rsidRPr="00AE4719" w:rsidRDefault="004F781F" w:rsidP="00AE4719">
            <w:pPr>
              <w:pStyle w:val="a5"/>
              <w:numPr>
                <w:ilvl w:val="0"/>
                <w:numId w:val="10"/>
              </w:numPr>
              <w:spacing w:before="20" w:after="20" w:line="240" w:lineRule="auto"/>
              <w:contextualSpacing w:val="0"/>
              <w:rPr>
                <w:bCs/>
                <w:iCs/>
              </w:rPr>
            </w:pPr>
            <w:r w:rsidRPr="00AE4719">
              <w:rPr>
                <w:bCs/>
                <w:iCs/>
              </w:rPr>
              <w:t>Организовать фиксацию места (шага, операции), где возникло затруднение.</w:t>
            </w:r>
          </w:p>
          <w:p w:rsidR="004F781F" w:rsidRPr="00AE4719" w:rsidRDefault="004F781F" w:rsidP="00AE4719">
            <w:pPr>
              <w:pStyle w:val="a5"/>
              <w:numPr>
                <w:ilvl w:val="0"/>
                <w:numId w:val="10"/>
              </w:numPr>
              <w:spacing w:before="20" w:after="20" w:line="240" w:lineRule="auto"/>
              <w:contextualSpacing w:val="0"/>
              <w:rPr>
                <w:bCs/>
                <w:iCs/>
              </w:rPr>
            </w:pPr>
            <w:r w:rsidRPr="00AE4719">
              <w:rPr>
                <w:bCs/>
                <w:iCs/>
              </w:rPr>
              <w:t>Организовать соотнесение своих действий с используемыми эталонами</w:t>
            </w:r>
          </w:p>
          <w:p w:rsidR="004F781F" w:rsidRPr="00AE4719" w:rsidRDefault="004F781F" w:rsidP="00AE4719">
            <w:pPr>
              <w:pStyle w:val="a5"/>
              <w:numPr>
                <w:ilvl w:val="0"/>
                <w:numId w:val="10"/>
              </w:numPr>
              <w:spacing w:before="20" w:after="20" w:line="240" w:lineRule="auto"/>
              <w:contextualSpacing w:val="0"/>
              <w:rPr>
                <w:bCs/>
                <w:iCs/>
              </w:rPr>
            </w:pPr>
            <w:r w:rsidRPr="00AE4719">
              <w:rPr>
                <w:bCs/>
                <w:iCs/>
              </w:rPr>
              <w:t>(алгоритмом, понятием и т.д.).</w:t>
            </w:r>
          </w:p>
          <w:p w:rsidR="004F781F" w:rsidRPr="00B445B7" w:rsidRDefault="004F781F" w:rsidP="00AE4719">
            <w:pPr>
              <w:pStyle w:val="a5"/>
              <w:numPr>
                <w:ilvl w:val="0"/>
                <w:numId w:val="10"/>
              </w:numPr>
              <w:spacing w:before="20" w:after="20" w:line="240" w:lineRule="auto"/>
              <w:contextualSpacing w:val="0"/>
              <w:rPr>
                <w:b/>
                <w:bCs/>
                <w:iCs/>
              </w:rPr>
            </w:pPr>
            <w:r w:rsidRPr="00AE4719">
              <w:rPr>
                <w:bCs/>
                <w:iCs/>
              </w:rPr>
              <w:t xml:space="preserve">На этой основе организовать выявление и фиксацию во внешней речи причины затруднения – тех конкретных знаний, умений или способностей, которых недостает для решения исходной задачи и задач такого класса или типа вообще. </w:t>
            </w:r>
          </w:p>
        </w:tc>
      </w:tr>
      <w:tr w:rsidR="004F781F" w:rsidRPr="00071699" w:rsidTr="00965D8B">
        <w:trPr>
          <w:cantSplit/>
          <w:trHeight w:val="440"/>
        </w:trPr>
        <w:tc>
          <w:tcPr>
            <w:tcW w:w="10620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4F781F" w:rsidRPr="00071699" w:rsidRDefault="004F781F" w:rsidP="00AE4719">
            <w:pPr>
              <w:tabs>
                <w:tab w:val="left" w:pos="0"/>
              </w:tabs>
              <w:spacing w:before="20" w:after="20" w:line="216" w:lineRule="auto"/>
              <w:ind w:left="180" w:hanging="180"/>
              <w:jc w:val="center"/>
              <w:rPr>
                <w:b/>
                <w:sz w:val="28"/>
              </w:rPr>
            </w:pPr>
            <w:r w:rsidRPr="00071699">
              <w:rPr>
                <w:b/>
                <w:sz w:val="28"/>
                <w:lang w:val="en-US"/>
              </w:rPr>
              <w:t>IV</w:t>
            </w:r>
            <w:r w:rsidRPr="00071699">
              <w:rPr>
                <w:b/>
                <w:bCs/>
                <w:sz w:val="28"/>
              </w:rPr>
              <w:t xml:space="preserve"> Построение проекта выхода из затруднения</w:t>
            </w:r>
          </w:p>
        </w:tc>
      </w:tr>
      <w:tr w:rsidR="004F781F" w:rsidRPr="00071699" w:rsidTr="00965D8B">
        <w:trPr>
          <w:cantSplit/>
          <w:trHeight w:val="581"/>
        </w:trPr>
        <w:tc>
          <w:tcPr>
            <w:tcW w:w="10620" w:type="dxa"/>
            <w:vMerge w:val="restart"/>
            <w:tcBorders>
              <w:top w:val="single" w:sz="4" w:space="0" w:color="auto"/>
            </w:tcBorders>
          </w:tcPr>
          <w:p w:rsidR="004F781F" w:rsidRPr="00AE4719" w:rsidRDefault="004F781F" w:rsidP="00AE4719">
            <w:pPr>
              <w:tabs>
                <w:tab w:val="left" w:pos="0"/>
              </w:tabs>
              <w:spacing w:before="20" w:after="20" w:line="240" w:lineRule="auto"/>
              <w:rPr>
                <w:bCs/>
                <w:iCs/>
              </w:rPr>
            </w:pPr>
            <w:r w:rsidRPr="00AE4719">
              <w:rPr>
                <w:bCs/>
                <w:iCs/>
              </w:rPr>
              <w:t>Организовать построение проекта выхода из затруднения:</w:t>
            </w:r>
          </w:p>
          <w:p w:rsidR="004F781F" w:rsidRPr="00AE4719" w:rsidRDefault="004F781F" w:rsidP="00AE4719">
            <w:pPr>
              <w:pStyle w:val="a5"/>
              <w:numPr>
                <w:ilvl w:val="0"/>
                <w:numId w:val="11"/>
              </w:numPr>
              <w:spacing w:before="20" w:after="20" w:line="240" w:lineRule="auto"/>
              <w:contextualSpacing w:val="0"/>
              <w:rPr>
                <w:bCs/>
                <w:iCs/>
              </w:rPr>
            </w:pPr>
            <w:r w:rsidRPr="00AE4719">
              <w:rPr>
                <w:bCs/>
                <w:iCs/>
              </w:rPr>
              <w:t>Учащиеся ставят цель проекта</w:t>
            </w:r>
          </w:p>
          <w:p w:rsidR="004F781F" w:rsidRPr="00AE4719" w:rsidRDefault="004F781F" w:rsidP="00AE4719">
            <w:pPr>
              <w:pStyle w:val="a5"/>
              <w:numPr>
                <w:ilvl w:val="0"/>
                <w:numId w:val="11"/>
              </w:numPr>
              <w:spacing w:before="20" w:after="20" w:line="240" w:lineRule="auto"/>
              <w:contextualSpacing w:val="0"/>
              <w:rPr>
                <w:bCs/>
                <w:iCs/>
              </w:rPr>
            </w:pPr>
            <w:r w:rsidRPr="00AE4719">
              <w:rPr>
                <w:bCs/>
                <w:iCs/>
              </w:rPr>
              <w:t>(целью всегда является устранение причины возникшего затруднения).</w:t>
            </w:r>
          </w:p>
          <w:p w:rsidR="004F781F" w:rsidRPr="00AE4719" w:rsidRDefault="004F781F" w:rsidP="00AE4719">
            <w:pPr>
              <w:pStyle w:val="a5"/>
              <w:numPr>
                <w:ilvl w:val="0"/>
                <w:numId w:val="11"/>
              </w:numPr>
              <w:spacing w:before="20" w:after="20" w:line="240" w:lineRule="auto"/>
              <w:contextualSpacing w:val="0"/>
              <w:rPr>
                <w:bCs/>
                <w:iCs/>
              </w:rPr>
            </w:pPr>
            <w:r w:rsidRPr="00AE4719">
              <w:rPr>
                <w:bCs/>
                <w:iCs/>
              </w:rPr>
              <w:t>Учащиеся уточняют и согласовывают тему урока.</w:t>
            </w:r>
          </w:p>
          <w:p w:rsidR="004F781F" w:rsidRPr="00AE4719" w:rsidRDefault="004F781F" w:rsidP="00AE4719">
            <w:pPr>
              <w:pStyle w:val="a5"/>
              <w:numPr>
                <w:ilvl w:val="0"/>
                <w:numId w:val="11"/>
              </w:numPr>
              <w:spacing w:before="20" w:after="20" w:line="240" w:lineRule="auto"/>
              <w:contextualSpacing w:val="0"/>
              <w:rPr>
                <w:bCs/>
                <w:iCs/>
              </w:rPr>
            </w:pPr>
            <w:r w:rsidRPr="00AE4719">
              <w:rPr>
                <w:bCs/>
                <w:iCs/>
              </w:rPr>
              <w:t>Учащиеся определяют средства (алгоритмы, модели, справочники и т.д.).</w:t>
            </w:r>
          </w:p>
          <w:p w:rsidR="004F781F" w:rsidRPr="00B445B7" w:rsidRDefault="004F781F" w:rsidP="00AE4719">
            <w:pPr>
              <w:pStyle w:val="a5"/>
              <w:numPr>
                <w:ilvl w:val="0"/>
                <w:numId w:val="11"/>
              </w:numPr>
              <w:spacing w:before="20" w:after="20" w:line="240" w:lineRule="auto"/>
              <w:contextualSpacing w:val="0"/>
              <w:rPr>
                <w:b/>
                <w:bCs/>
                <w:iCs/>
              </w:rPr>
            </w:pPr>
            <w:r w:rsidRPr="00AE4719">
              <w:rPr>
                <w:bCs/>
                <w:iCs/>
              </w:rPr>
              <w:t>Учащиеся формулируют шаги, которые необходимо сделать для реализации поставленной цели.</w:t>
            </w:r>
          </w:p>
        </w:tc>
      </w:tr>
      <w:tr w:rsidR="004F781F" w:rsidRPr="00071699" w:rsidTr="00965D8B">
        <w:trPr>
          <w:cantSplit/>
          <w:trHeight w:val="1355"/>
        </w:trPr>
        <w:tc>
          <w:tcPr>
            <w:tcW w:w="10620" w:type="dxa"/>
            <w:vMerge/>
            <w:tcBorders>
              <w:bottom w:val="single" w:sz="4" w:space="0" w:color="auto"/>
            </w:tcBorders>
          </w:tcPr>
          <w:p w:rsidR="004F781F" w:rsidRPr="00071699" w:rsidRDefault="004F781F" w:rsidP="00AE4719">
            <w:pPr>
              <w:tabs>
                <w:tab w:val="left" w:pos="0"/>
              </w:tabs>
              <w:spacing w:before="20" w:after="20" w:line="216" w:lineRule="auto"/>
              <w:ind w:left="180" w:hanging="180"/>
              <w:jc w:val="center"/>
              <w:rPr>
                <w:b/>
                <w:bCs/>
                <w:iCs/>
              </w:rPr>
            </w:pPr>
          </w:p>
        </w:tc>
      </w:tr>
      <w:tr w:rsidR="004F781F" w:rsidRPr="00071699" w:rsidTr="00AE4719">
        <w:trPr>
          <w:cantSplit/>
          <w:trHeight w:val="418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F781F" w:rsidRPr="00071699" w:rsidRDefault="004F781F" w:rsidP="00AE4719">
            <w:pPr>
              <w:tabs>
                <w:tab w:val="left" w:pos="0"/>
              </w:tabs>
              <w:spacing w:before="20" w:after="20" w:line="216" w:lineRule="auto"/>
              <w:ind w:left="180" w:hanging="180"/>
              <w:jc w:val="center"/>
              <w:rPr>
                <w:b/>
                <w:bCs/>
                <w:iCs/>
                <w:sz w:val="28"/>
              </w:rPr>
            </w:pPr>
            <w:r w:rsidRPr="00071699">
              <w:rPr>
                <w:b/>
                <w:sz w:val="28"/>
                <w:lang w:val="en-US"/>
              </w:rPr>
              <w:t>V</w:t>
            </w:r>
            <w:r w:rsidRPr="00071699">
              <w:rPr>
                <w:b/>
                <w:sz w:val="28"/>
              </w:rPr>
              <w:t xml:space="preserve"> Реализация построенного проекта</w:t>
            </w:r>
          </w:p>
        </w:tc>
      </w:tr>
      <w:tr w:rsidR="004F781F" w:rsidRPr="00071699" w:rsidTr="00965D8B">
        <w:trPr>
          <w:cantSplit/>
          <w:trHeight w:val="675"/>
        </w:trPr>
        <w:tc>
          <w:tcPr>
            <w:tcW w:w="10620" w:type="dxa"/>
            <w:tcBorders>
              <w:bottom w:val="single" w:sz="4" w:space="0" w:color="auto"/>
            </w:tcBorders>
          </w:tcPr>
          <w:p w:rsidR="004F781F" w:rsidRPr="00AE4719" w:rsidRDefault="004F781F" w:rsidP="00AE4719">
            <w:pPr>
              <w:pStyle w:val="a5"/>
              <w:numPr>
                <w:ilvl w:val="0"/>
                <w:numId w:val="12"/>
              </w:numPr>
              <w:spacing w:before="20" w:after="20" w:line="240" w:lineRule="auto"/>
              <w:contextualSpacing w:val="0"/>
              <w:rPr>
                <w:bCs/>
                <w:iCs/>
              </w:rPr>
            </w:pPr>
            <w:r w:rsidRPr="00AE4719">
              <w:rPr>
                <w:bCs/>
                <w:iCs/>
              </w:rPr>
              <w:t>Организовать реализацию построенного проекта в соответствии с планом.</w:t>
            </w:r>
          </w:p>
          <w:p w:rsidR="004F781F" w:rsidRPr="00AE4719" w:rsidRDefault="004F781F" w:rsidP="00AE4719">
            <w:pPr>
              <w:pStyle w:val="a5"/>
              <w:numPr>
                <w:ilvl w:val="0"/>
                <w:numId w:val="12"/>
              </w:numPr>
              <w:spacing w:before="20" w:after="20" w:line="240" w:lineRule="auto"/>
              <w:contextualSpacing w:val="0"/>
              <w:rPr>
                <w:bCs/>
                <w:iCs/>
              </w:rPr>
            </w:pPr>
            <w:r w:rsidRPr="00AE4719">
              <w:rPr>
                <w:bCs/>
                <w:iCs/>
              </w:rPr>
              <w:t>Организовать фиксацию нового способа действия в речи.</w:t>
            </w:r>
          </w:p>
          <w:p w:rsidR="004F781F" w:rsidRPr="00AE4719" w:rsidRDefault="004F781F" w:rsidP="00AE4719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spacing w:before="20" w:after="20" w:line="240" w:lineRule="auto"/>
              <w:contextualSpacing w:val="0"/>
              <w:rPr>
                <w:bCs/>
                <w:iCs/>
              </w:rPr>
            </w:pPr>
            <w:r w:rsidRPr="00AE4719">
              <w:rPr>
                <w:bCs/>
                <w:iCs/>
              </w:rPr>
              <w:t>Организовать фиксацию нового способа действия в знаках (с помощью эталона).</w:t>
            </w:r>
          </w:p>
          <w:p w:rsidR="004F781F" w:rsidRPr="00AE4719" w:rsidRDefault="004F781F" w:rsidP="00AE4719">
            <w:pPr>
              <w:pStyle w:val="a5"/>
              <w:numPr>
                <w:ilvl w:val="0"/>
                <w:numId w:val="12"/>
              </w:numPr>
              <w:spacing w:before="20" w:after="20" w:line="240" w:lineRule="auto"/>
              <w:contextualSpacing w:val="0"/>
              <w:rPr>
                <w:bCs/>
                <w:iCs/>
              </w:rPr>
            </w:pPr>
            <w:r w:rsidRPr="00AE4719">
              <w:rPr>
                <w:bCs/>
                <w:iCs/>
              </w:rPr>
              <w:t>Организовать фиксацию преодоления</w:t>
            </w:r>
            <w:r w:rsidRPr="00AE4719">
              <w:rPr>
                <w:bCs/>
                <w:i/>
                <w:iCs/>
              </w:rPr>
              <w:t xml:space="preserve"> </w:t>
            </w:r>
            <w:r w:rsidRPr="00AE4719">
              <w:rPr>
                <w:bCs/>
                <w:iCs/>
              </w:rPr>
              <w:t>затруднения.</w:t>
            </w:r>
          </w:p>
          <w:p w:rsidR="004F781F" w:rsidRPr="00B445B7" w:rsidRDefault="004F781F" w:rsidP="00AE4719">
            <w:pPr>
              <w:pStyle w:val="a5"/>
              <w:numPr>
                <w:ilvl w:val="0"/>
                <w:numId w:val="12"/>
              </w:numPr>
              <w:spacing w:before="20" w:after="20" w:line="240" w:lineRule="auto"/>
              <w:contextualSpacing w:val="0"/>
              <w:rPr>
                <w:b/>
              </w:rPr>
            </w:pPr>
            <w:r w:rsidRPr="00AE4719">
              <w:rPr>
                <w:bCs/>
                <w:iCs/>
              </w:rPr>
              <w:t>Организовать уточнение общего характера нового знания (возможность применения нового способа действий для решения всех заданий данного типа).</w:t>
            </w:r>
          </w:p>
        </w:tc>
      </w:tr>
    </w:tbl>
    <w:p w:rsidR="004F781F" w:rsidRDefault="004F781F" w:rsidP="004F781F"/>
    <w:tbl>
      <w:tblPr>
        <w:tblW w:w="10620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0"/>
      </w:tblGrid>
      <w:tr w:rsidR="004F781F" w:rsidRPr="00071699" w:rsidTr="00965D8B">
        <w:trPr>
          <w:cantSplit/>
          <w:trHeight w:val="434"/>
        </w:trPr>
        <w:tc>
          <w:tcPr>
            <w:tcW w:w="10620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4F781F" w:rsidRPr="00071699" w:rsidRDefault="004F781F" w:rsidP="00965D8B">
            <w:pPr>
              <w:tabs>
                <w:tab w:val="left" w:pos="0"/>
              </w:tabs>
              <w:spacing w:before="40" w:after="40" w:line="216" w:lineRule="auto"/>
              <w:ind w:left="180" w:right="113" w:hanging="180"/>
              <w:jc w:val="center"/>
              <w:rPr>
                <w:b/>
                <w:bCs/>
                <w:sz w:val="28"/>
              </w:rPr>
            </w:pPr>
            <w:r w:rsidRPr="00071699">
              <w:rPr>
                <w:b/>
                <w:sz w:val="28"/>
                <w:lang w:val="en-US"/>
              </w:rPr>
              <w:lastRenderedPageBreak/>
              <w:t>VI</w:t>
            </w:r>
            <w:r w:rsidRPr="00071699">
              <w:rPr>
                <w:b/>
                <w:bCs/>
                <w:sz w:val="28"/>
              </w:rPr>
              <w:t xml:space="preserve"> Первичное закрепление во внешней речи</w:t>
            </w:r>
          </w:p>
        </w:tc>
      </w:tr>
      <w:tr w:rsidR="004F781F" w:rsidRPr="00071699" w:rsidTr="00965D8B">
        <w:trPr>
          <w:cantSplit/>
          <w:trHeight w:val="517"/>
        </w:trPr>
        <w:tc>
          <w:tcPr>
            <w:tcW w:w="10620" w:type="dxa"/>
            <w:vMerge w:val="restart"/>
            <w:tcBorders>
              <w:top w:val="single" w:sz="4" w:space="0" w:color="auto"/>
            </w:tcBorders>
          </w:tcPr>
          <w:p w:rsidR="004F781F" w:rsidRPr="00AE4719" w:rsidRDefault="004F781F" w:rsidP="00AE4719">
            <w:pPr>
              <w:pStyle w:val="a5"/>
              <w:numPr>
                <w:ilvl w:val="0"/>
                <w:numId w:val="13"/>
              </w:numPr>
              <w:spacing w:before="20" w:after="20" w:line="240" w:lineRule="auto"/>
              <w:contextualSpacing w:val="0"/>
            </w:pPr>
            <w:r w:rsidRPr="00AE4719">
              <w:t>О</w:t>
            </w:r>
            <w:r w:rsidRPr="00AE4719">
              <w:rPr>
                <w:bCs/>
                <w:iCs/>
              </w:rPr>
              <w:t>рганизовать усвоение детьми нового способа действий при решении данного класса задач с их проговариванием во внешней речи</w:t>
            </w:r>
            <w:r w:rsidRPr="00AE4719">
              <w:t>:</w:t>
            </w:r>
          </w:p>
          <w:p w:rsidR="004F781F" w:rsidRPr="00AE4719" w:rsidRDefault="004F781F" w:rsidP="00AE4719">
            <w:pPr>
              <w:spacing w:before="20" w:after="20" w:line="240" w:lineRule="auto"/>
              <w:ind w:left="238" w:firstLine="514"/>
            </w:pPr>
            <w:r w:rsidRPr="00AE4719">
              <w:t>- фронтально;</w:t>
            </w:r>
          </w:p>
          <w:p w:rsidR="004F781F" w:rsidRPr="00DB5C09" w:rsidRDefault="004F781F" w:rsidP="00AE4719">
            <w:pPr>
              <w:spacing w:before="20" w:after="20" w:line="240" w:lineRule="auto"/>
              <w:ind w:left="238" w:firstLine="514"/>
              <w:rPr>
                <w:b/>
              </w:rPr>
            </w:pPr>
            <w:r w:rsidRPr="00AE4719">
              <w:t>- в парах или группах.</w:t>
            </w:r>
          </w:p>
        </w:tc>
      </w:tr>
      <w:tr w:rsidR="004F781F" w:rsidRPr="00071699" w:rsidTr="00965D8B">
        <w:trPr>
          <w:cantSplit/>
          <w:trHeight w:val="582"/>
        </w:trPr>
        <w:tc>
          <w:tcPr>
            <w:tcW w:w="10620" w:type="dxa"/>
            <w:vMerge/>
            <w:tcBorders>
              <w:bottom w:val="single" w:sz="4" w:space="0" w:color="auto"/>
            </w:tcBorders>
          </w:tcPr>
          <w:p w:rsidR="004F781F" w:rsidRPr="00885280" w:rsidRDefault="004F781F" w:rsidP="00AE4719">
            <w:pPr>
              <w:tabs>
                <w:tab w:val="left" w:pos="0"/>
              </w:tabs>
              <w:spacing w:before="20" w:after="20" w:line="216" w:lineRule="auto"/>
              <w:ind w:left="180" w:hanging="180"/>
              <w:jc w:val="center"/>
              <w:rPr>
                <w:b/>
              </w:rPr>
            </w:pPr>
          </w:p>
        </w:tc>
      </w:tr>
      <w:tr w:rsidR="004F781F" w:rsidRPr="00071699" w:rsidTr="00965D8B">
        <w:trPr>
          <w:cantSplit/>
          <w:trHeight w:val="387"/>
        </w:trPr>
        <w:tc>
          <w:tcPr>
            <w:tcW w:w="10620" w:type="dxa"/>
            <w:shd w:val="clear" w:color="auto" w:fill="F3F3F3"/>
            <w:vAlign w:val="center"/>
          </w:tcPr>
          <w:p w:rsidR="004F781F" w:rsidRPr="00071699" w:rsidRDefault="004F781F" w:rsidP="00AE4719">
            <w:pPr>
              <w:tabs>
                <w:tab w:val="left" w:pos="0"/>
              </w:tabs>
              <w:spacing w:before="20" w:after="20" w:line="216" w:lineRule="auto"/>
              <w:ind w:left="180" w:right="113" w:hanging="180"/>
              <w:jc w:val="center"/>
              <w:rPr>
                <w:b/>
                <w:bCs/>
                <w:sz w:val="28"/>
              </w:rPr>
            </w:pPr>
            <w:r w:rsidRPr="00071699">
              <w:rPr>
                <w:b/>
                <w:sz w:val="28"/>
                <w:lang w:val="en-US"/>
              </w:rPr>
              <w:t>VII</w:t>
            </w:r>
            <w:r w:rsidRPr="00071699">
              <w:rPr>
                <w:b/>
                <w:bCs/>
                <w:sz w:val="28"/>
              </w:rPr>
              <w:t xml:space="preserve"> Самостоятельная работа с самопроверкой по эталону</w:t>
            </w:r>
          </w:p>
        </w:tc>
      </w:tr>
      <w:tr w:rsidR="004F781F" w:rsidRPr="00071699" w:rsidTr="00965D8B">
        <w:trPr>
          <w:cantSplit/>
          <w:trHeight w:val="580"/>
        </w:trPr>
        <w:tc>
          <w:tcPr>
            <w:tcW w:w="10620" w:type="dxa"/>
            <w:vMerge w:val="restart"/>
          </w:tcPr>
          <w:p w:rsidR="004F781F" w:rsidRPr="00AE4719" w:rsidRDefault="004F781F" w:rsidP="00AE4719">
            <w:pPr>
              <w:pStyle w:val="a5"/>
              <w:numPr>
                <w:ilvl w:val="0"/>
                <w:numId w:val="13"/>
              </w:numPr>
              <w:spacing w:before="20" w:after="20" w:line="240" w:lineRule="auto"/>
              <w:contextualSpacing w:val="0"/>
            </w:pPr>
            <w:r w:rsidRPr="00AE4719">
              <w:t>Организовать самостоятельное выполнение учащимися типовых заданий на новый способ действия.</w:t>
            </w:r>
          </w:p>
          <w:p w:rsidR="004F781F" w:rsidRPr="00AE4719" w:rsidRDefault="004F781F" w:rsidP="00AE4719">
            <w:pPr>
              <w:pStyle w:val="a5"/>
              <w:numPr>
                <w:ilvl w:val="0"/>
                <w:numId w:val="13"/>
              </w:numPr>
              <w:spacing w:before="20" w:after="20" w:line="240" w:lineRule="auto"/>
              <w:contextualSpacing w:val="0"/>
              <w:rPr>
                <w:bCs/>
                <w:iCs/>
              </w:rPr>
            </w:pPr>
            <w:r w:rsidRPr="00AE4719">
              <w:t>Организовать соотнесение работы с эталоном для самопроверки (в случае, когда учащиеся начинают осваивать процедуру грамотного самоконтроля возможно соотнесение  работы с подробным образцом).</w:t>
            </w:r>
          </w:p>
          <w:p w:rsidR="004F781F" w:rsidRPr="00AE4719" w:rsidRDefault="004F781F" w:rsidP="00AE4719">
            <w:pPr>
              <w:pStyle w:val="a5"/>
              <w:numPr>
                <w:ilvl w:val="0"/>
                <w:numId w:val="13"/>
              </w:numPr>
              <w:spacing w:before="20" w:after="20" w:line="240" w:lineRule="auto"/>
              <w:contextualSpacing w:val="0"/>
            </w:pPr>
            <w:r w:rsidRPr="00AE4719">
              <w:t>Организовать вербальное сопоставление работы с эталоном для самопроверки*</w:t>
            </w:r>
          </w:p>
          <w:p w:rsidR="004F781F" w:rsidRPr="00AE4719" w:rsidRDefault="004F781F" w:rsidP="00AE4719">
            <w:pPr>
              <w:pStyle w:val="a5"/>
              <w:numPr>
                <w:ilvl w:val="0"/>
                <w:numId w:val="13"/>
              </w:numPr>
              <w:spacing w:before="20" w:after="20" w:line="240" w:lineRule="auto"/>
              <w:contextualSpacing w:val="0"/>
              <w:rPr>
                <w:bCs/>
                <w:iCs/>
              </w:rPr>
            </w:pPr>
            <w:r w:rsidRPr="00AE4719">
              <w:t>(в случае, когда способ действия состоит из нескольких шагов – организация пошаговой проверки).</w:t>
            </w:r>
          </w:p>
          <w:p w:rsidR="004F781F" w:rsidRPr="00AE4719" w:rsidRDefault="004F781F" w:rsidP="00AE4719">
            <w:pPr>
              <w:pStyle w:val="a5"/>
              <w:numPr>
                <w:ilvl w:val="0"/>
                <w:numId w:val="13"/>
              </w:numPr>
              <w:spacing w:before="20" w:after="20" w:line="240" w:lineRule="auto"/>
              <w:contextualSpacing w:val="0"/>
            </w:pPr>
            <w:r w:rsidRPr="00AE4719">
              <w:t>По результатам выполнения самостоятельной работы организовать рефлексию деятельности по применению нового способа действия.</w:t>
            </w:r>
          </w:p>
          <w:p w:rsidR="004F781F" w:rsidRPr="00DB5C09" w:rsidRDefault="004F781F" w:rsidP="00AE4719">
            <w:pPr>
              <w:spacing w:before="20" w:after="20" w:line="240" w:lineRule="auto"/>
              <w:ind w:left="180" w:hanging="180"/>
              <w:rPr>
                <w:b/>
              </w:rPr>
            </w:pPr>
            <w:r w:rsidRPr="00AE4719">
              <w:t>* В случае, когда учащиеся начинают осваивать процедуру грамотного самоконтроля возможно вербальное сопоставление работы с подробным образцом.</w:t>
            </w:r>
          </w:p>
        </w:tc>
      </w:tr>
      <w:tr w:rsidR="004F781F" w:rsidRPr="00071699" w:rsidTr="00965D8B">
        <w:trPr>
          <w:cantSplit/>
          <w:trHeight w:val="1163"/>
        </w:trPr>
        <w:tc>
          <w:tcPr>
            <w:tcW w:w="10620" w:type="dxa"/>
            <w:vMerge/>
            <w:tcBorders>
              <w:bottom w:val="single" w:sz="4" w:space="0" w:color="auto"/>
            </w:tcBorders>
          </w:tcPr>
          <w:p w:rsidR="004F781F" w:rsidRPr="00885280" w:rsidRDefault="004F781F" w:rsidP="00AE4719">
            <w:pPr>
              <w:tabs>
                <w:tab w:val="left" w:pos="0"/>
              </w:tabs>
              <w:spacing w:before="20" w:after="20" w:line="216" w:lineRule="auto"/>
              <w:ind w:left="180" w:hanging="180"/>
              <w:jc w:val="center"/>
              <w:rPr>
                <w:b/>
              </w:rPr>
            </w:pPr>
          </w:p>
        </w:tc>
      </w:tr>
      <w:tr w:rsidR="004F781F" w:rsidRPr="00071699" w:rsidTr="00965D8B">
        <w:trPr>
          <w:cantSplit/>
          <w:trHeight w:val="446"/>
        </w:trPr>
        <w:tc>
          <w:tcPr>
            <w:tcW w:w="10620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4F781F" w:rsidRPr="00071699" w:rsidRDefault="004F781F" w:rsidP="00AE4719">
            <w:pPr>
              <w:tabs>
                <w:tab w:val="left" w:pos="0"/>
              </w:tabs>
              <w:spacing w:before="20" w:after="20" w:line="216" w:lineRule="auto"/>
              <w:ind w:left="180" w:right="113" w:hanging="180"/>
              <w:jc w:val="center"/>
              <w:rPr>
                <w:b/>
                <w:bCs/>
                <w:sz w:val="28"/>
              </w:rPr>
            </w:pPr>
            <w:r w:rsidRPr="00071699">
              <w:rPr>
                <w:b/>
                <w:bCs/>
                <w:sz w:val="28"/>
              </w:rPr>
              <w:t>VIII</w:t>
            </w:r>
            <w:r w:rsidRPr="00071699">
              <w:rPr>
                <w:b/>
                <w:sz w:val="28"/>
              </w:rPr>
              <w:t xml:space="preserve"> </w:t>
            </w:r>
            <w:r w:rsidRPr="00071699">
              <w:rPr>
                <w:b/>
                <w:bCs/>
                <w:sz w:val="28"/>
              </w:rPr>
              <w:t>Включение в систему знаний и повторение</w:t>
            </w:r>
          </w:p>
        </w:tc>
      </w:tr>
      <w:tr w:rsidR="004F781F" w:rsidRPr="00071699" w:rsidTr="00965D8B">
        <w:trPr>
          <w:cantSplit/>
          <w:trHeight w:val="594"/>
        </w:trPr>
        <w:tc>
          <w:tcPr>
            <w:tcW w:w="10620" w:type="dxa"/>
            <w:vMerge w:val="restart"/>
            <w:tcBorders>
              <w:top w:val="single" w:sz="4" w:space="0" w:color="auto"/>
            </w:tcBorders>
          </w:tcPr>
          <w:p w:rsidR="004F781F" w:rsidRPr="00AE4719" w:rsidRDefault="004F781F" w:rsidP="00AE4719">
            <w:pPr>
              <w:pStyle w:val="a5"/>
              <w:numPr>
                <w:ilvl w:val="0"/>
                <w:numId w:val="14"/>
              </w:numPr>
              <w:spacing w:before="20" w:after="20" w:line="240" w:lineRule="auto"/>
              <w:contextualSpacing w:val="0"/>
            </w:pPr>
            <w:r w:rsidRPr="00AE4719">
              <w:t xml:space="preserve">Организовать выявление типов заданий, где используется новый способ действия. </w:t>
            </w:r>
          </w:p>
          <w:p w:rsidR="004F781F" w:rsidRPr="00B445B7" w:rsidRDefault="004F781F" w:rsidP="00AE4719">
            <w:pPr>
              <w:pStyle w:val="a5"/>
              <w:numPr>
                <w:ilvl w:val="0"/>
                <w:numId w:val="14"/>
              </w:numPr>
              <w:spacing w:before="20" w:after="20" w:line="240" w:lineRule="auto"/>
              <w:ind w:left="714" w:hanging="357"/>
              <w:contextualSpacing w:val="0"/>
              <w:rPr>
                <w:b/>
              </w:rPr>
            </w:pPr>
            <w:r w:rsidRPr="00AE4719">
              <w:t>Организовать повторение учебного содержания, необходимого для обеспечения содержательной непрерывности.</w:t>
            </w:r>
          </w:p>
        </w:tc>
      </w:tr>
      <w:tr w:rsidR="004F781F" w:rsidRPr="00071699" w:rsidTr="00B445B7">
        <w:trPr>
          <w:cantSplit/>
          <w:trHeight w:val="328"/>
        </w:trPr>
        <w:tc>
          <w:tcPr>
            <w:tcW w:w="10620" w:type="dxa"/>
            <w:vMerge/>
            <w:tcBorders>
              <w:bottom w:val="single" w:sz="4" w:space="0" w:color="auto"/>
            </w:tcBorders>
          </w:tcPr>
          <w:p w:rsidR="004F781F" w:rsidRPr="00071699" w:rsidRDefault="004F781F" w:rsidP="00AE4719">
            <w:pPr>
              <w:tabs>
                <w:tab w:val="left" w:pos="0"/>
              </w:tabs>
              <w:spacing w:before="20" w:after="20" w:line="216" w:lineRule="auto"/>
              <w:ind w:left="180" w:hanging="180"/>
              <w:jc w:val="center"/>
              <w:rPr>
                <w:b/>
                <w:bCs/>
                <w:iCs/>
              </w:rPr>
            </w:pPr>
          </w:p>
        </w:tc>
      </w:tr>
      <w:tr w:rsidR="004F781F" w:rsidRPr="00071699" w:rsidTr="00965D8B">
        <w:trPr>
          <w:cantSplit/>
          <w:trHeight w:val="464"/>
        </w:trPr>
        <w:tc>
          <w:tcPr>
            <w:tcW w:w="10620" w:type="dxa"/>
            <w:shd w:val="clear" w:color="auto" w:fill="F3F3F3"/>
            <w:vAlign w:val="center"/>
          </w:tcPr>
          <w:p w:rsidR="004F781F" w:rsidRPr="00071699" w:rsidRDefault="004F781F" w:rsidP="00AE4719">
            <w:pPr>
              <w:tabs>
                <w:tab w:val="left" w:pos="0"/>
              </w:tabs>
              <w:spacing w:before="20" w:after="20" w:line="216" w:lineRule="auto"/>
              <w:ind w:left="180" w:right="113" w:hanging="180"/>
              <w:jc w:val="center"/>
              <w:rPr>
                <w:b/>
                <w:bCs/>
                <w:sz w:val="28"/>
              </w:rPr>
            </w:pPr>
            <w:r w:rsidRPr="00071699">
              <w:rPr>
                <w:b/>
                <w:bCs/>
                <w:sz w:val="28"/>
                <w:lang w:val="en-US"/>
              </w:rPr>
              <w:t>IX</w:t>
            </w:r>
            <w:r w:rsidRPr="00071699">
              <w:rPr>
                <w:b/>
                <w:bCs/>
                <w:sz w:val="28"/>
              </w:rPr>
              <w:t xml:space="preserve"> Рефлексия учебной деятельности</w:t>
            </w:r>
          </w:p>
        </w:tc>
      </w:tr>
      <w:tr w:rsidR="004F781F" w:rsidRPr="00AE4719" w:rsidTr="00965D8B">
        <w:trPr>
          <w:cantSplit/>
          <w:trHeight w:val="448"/>
        </w:trPr>
        <w:tc>
          <w:tcPr>
            <w:tcW w:w="10620" w:type="dxa"/>
            <w:vMerge w:val="restart"/>
          </w:tcPr>
          <w:p w:rsidR="004F781F" w:rsidRPr="00AE4719" w:rsidRDefault="004F781F" w:rsidP="00AE4719">
            <w:pPr>
              <w:pStyle w:val="a5"/>
              <w:numPr>
                <w:ilvl w:val="0"/>
                <w:numId w:val="15"/>
              </w:numPr>
              <w:spacing w:before="20" w:after="20" w:line="240" w:lineRule="auto"/>
              <w:contextualSpacing w:val="0"/>
              <w:rPr>
                <w:bCs/>
                <w:iCs/>
              </w:rPr>
            </w:pPr>
            <w:r w:rsidRPr="00AE4719">
              <w:t>Организовать фиксацию нового содержания, изученного на уроке.</w:t>
            </w:r>
          </w:p>
          <w:p w:rsidR="004F781F" w:rsidRPr="00AE4719" w:rsidRDefault="004F781F" w:rsidP="00AE4719">
            <w:pPr>
              <w:pStyle w:val="a5"/>
              <w:numPr>
                <w:ilvl w:val="0"/>
                <w:numId w:val="15"/>
              </w:numPr>
              <w:spacing w:before="20" w:after="20" w:line="240" w:lineRule="auto"/>
              <w:contextualSpacing w:val="0"/>
              <w:rPr>
                <w:bCs/>
                <w:iCs/>
              </w:rPr>
            </w:pPr>
            <w:r w:rsidRPr="00AE4719">
              <w:t>Организовать рефлексивный анализ учебной деятельности с точки зрения выполнения требований, известных учащимся.</w:t>
            </w:r>
          </w:p>
          <w:p w:rsidR="004F781F" w:rsidRPr="00AE4719" w:rsidRDefault="004F781F" w:rsidP="00AE4719">
            <w:pPr>
              <w:pStyle w:val="a5"/>
              <w:numPr>
                <w:ilvl w:val="0"/>
                <w:numId w:val="15"/>
              </w:numPr>
              <w:spacing w:before="20" w:after="20" w:line="240" w:lineRule="auto"/>
              <w:contextualSpacing w:val="0"/>
              <w:rPr>
                <w:bCs/>
                <w:iCs/>
              </w:rPr>
            </w:pPr>
            <w:r w:rsidRPr="00AE4719">
              <w:t>Организовать оценивание учащимися собственной деятельности на уроке.</w:t>
            </w:r>
          </w:p>
          <w:p w:rsidR="004F781F" w:rsidRPr="00AE4719" w:rsidRDefault="00B445B7" w:rsidP="00AE4719">
            <w:pPr>
              <w:pStyle w:val="a5"/>
              <w:numPr>
                <w:ilvl w:val="0"/>
                <w:numId w:val="15"/>
              </w:numPr>
              <w:spacing w:before="20" w:after="20" w:line="240" w:lineRule="auto"/>
              <w:contextualSpacing w:val="0"/>
              <w:rPr>
                <w:bCs/>
                <w:iCs/>
              </w:rPr>
            </w:pPr>
            <w:r w:rsidRPr="00AE4719">
              <w:rPr>
                <w:bCs/>
                <w:iCs/>
              </w:rPr>
              <w:t>О</w:t>
            </w:r>
            <w:r w:rsidR="004F781F" w:rsidRPr="00AE4719">
              <w:t>рганизовать фиксацию неразрешённых затруднений на уроке как направлений будущей учебной деятельности</w:t>
            </w:r>
            <w:r w:rsidR="004F781F" w:rsidRPr="00AE4719">
              <w:rPr>
                <w:bCs/>
                <w:iCs/>
              </w:rPr>
              <w:t>.</w:t>
            </w:r>
          </w:p>
          <w:p w:rsidR="004F781F" w:rsidRPr="00AE4719" w:rsidRDefault="004F781F" w:rsidP="00AE4719">
            <w:pPr>
              <w:pStyle w:val="a5"/>
              <w:numPr>
                <w:ilvl w:val="0"/>
                <w:numId w:val="15"/>
              </w:numPr>
              <w:spacing w:before="20" w:after="20" w:line="240" w:lineRule="auto"/>
              <w:contextualSpacing w:val="0"/>
            </w:pPr>
            <w:r w:rsidRPr="00AE4719">
              <w:t>Организовать обсуждение и запись домашнего задания.</w:t>
            </w:r>
          </w:p>
        </w:tc>
      </w:tr>
    </w:tbl>
    <w:p w:rsidR="00310F81" w:rsidRDefault="00310F81" w:rsidP="00310F81">
      <w:pPr>
        <w:rPr>
          <w:szCs w:val="24"/>
        </w:rPr>
      </w:pPr>
    </w:p>
    <w:p w:rsidR="009B2495" w:rsidRDefault="009B2495" w:rsidP="009B2495">
      <w:pPr>
        <w:spacing w:after="0" w:line="240" w:lineRule="auto"/>
        <w:ind w:left="-709"/>
        <w:jc w:val="both"/>
        <w:rPr>
          <w:i/>
          <w:sz w:val="23"/>
          <w:szCs w:val="23"/>
        </w:rPr>
      </w:pPr>
      <w:r w:rsidRPr="00A27839">
        <w:rPr>
          <w:b/>
          <w:i/>
          <w:sz w:val="23"/>
          <w:szCs w:val="23"/>
        </w:rPr>
        <w:t>Примечание</w:t>
      </w:r>
      <w:r w:rsidR="000B5699">
        <w:rPr>
          <w:b/>
          <w:i/>
          <w:sz w:val="23"/>
          <w:szCs w:val="23"/>
        </w:rPr>
        <w:t>1</w:t>
      </w:r>
      <w:r w:rsidRPr="00A27839">
        <w:rPr>
          <w:i/>
          <w:sz w:val="23"/>
          <w:szCs w:val="23"/>
        </w:rPr>
        <w:t xml:space="preserve">: </w:t>
      </w:r>
      <w:r>
        <w:rPr>
          <w:i/>
          <w:sz w:val="23"/>
          <w:szCs w:val="23"/>
        </w:rPr>
        <w:t xml:space="preserve">более подробно с требованиями к организации уроков в технологии деятельностного метода обучения можно познакомиться в методической литературе, представленной на сайте </w:t>
      </w:r>
      <w:hyperlink r:id="rId9" w:history="1">
        <w:r w:rsidRPr="00F01033">
          <w:rPr>
            <w:rStyle w:val="a9"/>
            <w:i/>
            <w:sz w:val="23"/>
            <w:szCs w:val="23"/>
            <w:lang w:val="en-US"/>
          </w:rPr>
          <w:t>www</w:t>
        </w:r>
        <w:r w:rsidRPr="009B2495">
          <w:rPr>
            <w:rStyle w:val="a9"/>
            <w:i/>
            <w:sz w:val="23"/>
            <w:szCs w:val="23"/>
          </w:rPr>
          <w:t>.</w:t>
        </w:r>
        <w:r w:rsidRPr="00F01033">
          <w:rPr>
            <w:rStyle w:val="a9"/>
            <w:i/>
            <w:sz w:val="23"/>
            <w:szCs w:val="23"/>
            <w:lang w:val="en-US"/>
          </w:rPr>
          <w:t>sch</w:t>
        </w:r>
        <w:r w:rsidRPr="009B2495">
          <w:rPr>
            <w:rStyle w:val="a9"/>
            <w:i/>
            <w:sz w:val="23"/>
            <w:szCs w:val="23"/>
          </w:rPr>
          <w:t>2000.</w:t>
        </w:r>
        <w:r w:rsidRPr="00F01033">
          <w:rPr>
            <w:rStyle w:val="a9"/>
            <w:i/>
            <w:sz w:val="23"/>
            <w:szCs w:val="23"/>
            <w:lang w:val="en-US"/>
          </w:rPr>
          <w:t>ru</w:t>
        </w:r>
      </w:hyperlink>
      <w:r>
        <w:rPr>
          <w:i/>
          <w:sz w:val="23"/>
          <w:szCs w:val="23"/>
        </w:rPr>
        <w:t xml:space="preserve">. </w:t>
      </w:r>
    </w:p>
    <w:p w:rsidR="009B2495" w:rsidRDefault="009B2495" w:rsidP="009B2495">
      <w:pPr>
        <w:spacing w:after="0" w:line="240" w:lineRule="auto"/>
        <w:ind w:left="-709" w:firstLine="567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П</w:t>
      </w:r>
      <w:r w:rsidRPr="00A27839">
        <w:rPr>
          <w:i/>
          <w:sz w:val="23"/>
          <w:szCs w:val="23"/>
        </w:rPr>
        <w:t xml:space="preserve">ри разработке урока с учащимися участники Конкурса могут использовать не только требования к этапам урока открытия нового знания, но и требования к другим типам уроков деятельностной направленности (урок рефлексии, урок развивающего контроля, урок обобщения и систематизации) в технологии деятельностного метода обучения Л.Г. Петерсон. </w:t>
      </w:r>
    </w:p>
    <w:p w:rsidR="009B2495" w:rsidRDefault="009B2495" w:rsidP="009B2495">
      <w:pPr>
        <w:spacing w:after="0" w:line="240" w:lineRule="auto"/>
        <w:ind w:left="-709" w:firstLine="567"/>
        <w:jc w:val="both"/>
        <w:rPr>
          <w:i/>
          <w:sz w:val="23"/>
          <w:szCs w:val="23"/>
        </w:rPr>
      </w:pPr>
      <w:r w:rsidRPr="00A27839">
        <w:rPr>
          <w:i/>
          <w:sz w:val="23"/>
          <w:szCs w:val="23"/>
        </w:rPr>
        <w:t>Структура урока может быть скорректирована в соответствии с требованиями к проведению уроков в ТДМ на разных ступенях обучения.</w:t>
      </w:r>
    </w:p>
    <w:p w:rsidR="000B5699" w:rsidRPr="004F3A00" w:rsidRDefault="000B5699" w:rsidP="004F3A00">
      <w:pPr>
        <w:spacing w:after="0" w:line="240" w:lineRule="auto"/>
        <w:ind w:left="-709"/>
        <w:jc w:val="both"/>
        <w:rPr>
          <w:i/>
          <w:sz w:val="23"/>
          <w:szCs w:val="23"/>
        </w:rPr>
      </w:pPr>
      <w:r w:rsidRPr="004F3A00">
        <w:rPr>
          <w:b/>
          <w:i/>
          <w:sz w:val="23"/>
          <w:szCs w:val="23"/>
        </w:rPr>
        <w:t>Примечание2:</w:t>
      </w:r>
      <w:r w:rsidRPr="001D0CE5">
        <w:rPr>
          <w:i/>
          <w:color w:val="FF0000"/>
          <w:sz w:val="23"/>
          <w:szCs w:val="23"/>
        </w:rPr>
        <w:t xml:space="preserve"> </w:t>
      </w:r>
      <w:r w:rsidRPr="004F3A00">
        <w:rPr>
          <w:i/>
          <w:sz w:val="23"/>
          <w:szCs w:val="23"/>
        </w:rPr>
        <w:t>приветствуется использование на занятии интерактивного оборудования и интерактивных дидактических материалов на основе программного обеспечения SMART Notebook</w:t>
      </w:r>
      <w:r w:rsidR="00F31E37" w:rsidRPr="004F3A00">
        <w:rPr>
          <w:i/>
          <w:sz w:val="23"/>
          <w:szCs w:val="23"/>
        </w:rPr>
        <w:t xml:space="preserve"> (</w:t>
      </w:r>
      <w:hyperlink r:id="rId10" w:history="1">
        <w:r w:rsidR="00DD39C4" w:rsidRPr="004F3A00">
          <w:rPr>
            <w:i/>
            <w:sz w:val="23"/>
            <w:szCs w:val="23"/>
          </w:rPr>
          <w:t>http://smarttech.ru/notebook.html</w:t>
        </w:r>
      </w:hyperlink>
      <w:r w:rsidR="00F31E37" w:rsidRPr="004F3A00">
        <w:rPr>
          <w:i/>
          <w:sz w:val="23"/>
          <w:szCs w:val="23"/>
        </w:rPr>
        <w:t>)</w:t>
      </w:r>
      <w:r w:rsidR="001D0CE5" w:rsidRPr="004F3A00">
        <w:rPr>
          <w:i/>
          <w:sz w:val="23"/>
          <w:szCs w:val="23"/>
        </w:rPr>
        <w:t>.</w:t>
      </w:r>
      <w:r w:rsidRPr="004F3A00">
        <w:rPr>
          <w:i/>
          <w:sz w:val="23"/>
          <w:szCs w:val="23"/>
        </w:rPr>
        <w:t xml:space="preserve"> </w:t>
      </w:r>
    </w:p>
    <w:p w:rsidR="009B2495" w:rsidRPr="004F3A00" w:rsidRDefault="009B2495" w:rsidP="00310F81">
      <w:pPr>
        <w:rPr>
          <w:i/>
          <w:sz w:val="23"/>
          <w:szCs w:val="23"/>
        </w:rPr>
      </w:pPr>
    </w:p>
    <w:sectPr w:rsidR="009B2495" w:rsidRPr="004F3A00" w:rsidSect="0079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366" w:rsidRDefault="001F5366" w:rsidP="009B2495">
      <w:pPr>
        <w:spacing w:after="0" w:line="240" w:lineRule="auto"/>
      </w:pPr>
      <w:r>
        <w:separator/>
      </w:r>
    </w:p>
  </w:endnote>
  <w:endnote w:type="continuationSeparator" w:id="0">
    <w:p w:rsidR="001F5366" w:rsidRDefault="001F5366" w:rsidP="009B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366" w:rsidRDefault="001F5366" w:rsidP="009B2495">
      <w:pPr>
        <w:spacing w:after="0" w:line="240" w:lineRule="auto"/>
      </w:pPr>
      <w:r>
        <w:separator/>
      </w:r>
    </w:p>
  </w:footnote>
  <w:footnote w:type="continuationSeparator" w:id="0">
    <w:p w:rsidR="001F5366" w:rsidRDefault="001F5366" w:rsidP="009B2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05C1"/>
    <w:multiLevelType w:val="hybridMultilevel"/>
    <w:tmpl w:val="B5B8CC70"/>
    <w:lvl w:ilvl="0" w:tplc="04190011">
      <w:start w:val="1"/>
      <w:numFmt w:val="decimal"/>
      <w:lvlText w:val="%1)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15047297"/>
    <w:multiLevelType w:val="hybridMultilevel"/>
    <w:tmpl w:val="A97CA702"/>
    <w:lvl w:ilvl="0" w:tplc="AA5E52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4EF0"/>
    <w:multiLevelType w:val="hybridMultilevel"/>
    <w:tmpl w:val="6FA0E5C6"/>
    <w:lvl w:ilvl="0" w:tplc="806E8D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A2A4D"/>
    <w:multiLevelType w:val="hybridMultilevel"/>
    <w:tmpl w:val="537E829E"/>
    <w:lvl w:ilvl="0" w:tplc="57303F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B63B8"/>
    <w:multiLevelType w:val="hybridMultilevel"/>
    <w:tmpl w:val="215C18A6"/>
    <w:lvl w:ilvl="0" w:tplc="1FA41C32">
      <w:start w:val="1"/>
      <w:numFmt w:val="decimal"/>
      <w:lvlText w:val="%1)"/>
      <w:lvlJc w:val="left"/>
      <w:pPr>
        <w:ind w:left="7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52126"/>
    <w:multiLevelType w:val="hybridMultilevel"/>
    <w:tmpl w:val="6C1285F6"/>
    <w:lvl w:ilvl="0" w:tplc="C6F6485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6">
    <w:nsid w:val="3101258A"/>
    <w:multiLevelType w:val="hybridMultilevel"/>
    <w:tmpl w:val="A8B0D54E"/>
    <w:lvl w:ilvl="0" w:tplc="8C8C62AC">
      <w:start w:val="1"/>
      <w:numFmt w:val="decimal"/>
      <w:lvlText w:val="%1)"/>
      <w:lvlJc w:val="left"/>
      <w:pPr>
        <w:ind w:left="7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D04BE"/>
    <w:multiLevelType w:val="hybridMultilevel"/>
    <w:tmpl w:val="58AC2BBA"/>
    <w:lvl w:ilvl="0" w:tplc="0E30C284">
      <w:start w:val="1"/>
      <w:numFmt w:val="decimal"/>
      <w:lvlText w:val="%1)"/>
      <w:lvlJc w:val="left"/>
      <w:pPr>
        <w:ind w:left="7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22623"/>
    <w:multiLevelType w:val="hybridMultilevel"/>
    <w:tmpl w:val="09AA21FA"/>
    <w:lvl w:ilvl="0" w:tplc="D1CABC5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B17DB"/>
    <w:multiLevelType w:val="hybridMultilevel"/>
    <w:tmpl w:val="CCF67D58"/>
    <w:lvl w:ilvl="0" w:tplc="1B5052D2">
      <w:start w:val="1"/>
      <w:numFmt w:val="decimal"/>
      <w:lvlText w:val="%1)"/>
      <w:lvlJc w:val="left"/>
      <w:pPr>
        <w:ind w:left="7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E5370"/>
    <w:multiLevelType w:val="hybridMultilevel"/>
    <w:tmpl w:val="55AAE3BC"/>
    <w:lvl w:ilvl="0" w:tplc="4E5A4BD0">
      <w:start w:val="1"/>
      <w:numFmt w:val="decimal"/>
      <w:lvlText w:val="%1)"/>
      <w:lvlJc w:val="left"/>
      <w:pPr>
        <w:ind w:left="7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0096A"/>
    <w:multiLevelType w:val="hybridMultilevel"/>
    <w:tmpl w:val="DC043A9E"/>
    <w:lvl w:ilvl="0" w:tplc="3F1447F0">
      <w:start w:val="1"/>
      <w:numFmt w:val="decimal"/>
      <w:lvlText w:val="%1)"/>
      <w:lvlJc w:val="left"/>
      <w:pPr>
        <w:ind w:left="7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84657"/>
    <w:multiLevelType w:val="hybridMultilevel"/>
    <w:tmpl w:val="93908C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245388"/>
    <w:multiLevelType w:val="hybridMultilevel"/>
    <w:tmpl w:val="84960568"/>
    <w:lvl w:ilvl="0" w:tplc="E8D48F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63DA1"/>
    <w:multiLevelType w:val="hybridMultilevel"/>
    <w:tmpl w:val="3E301EEA"/>
    <w:lvl w:ilvl="0" w:tplc="696857C2">
      <w:start w:val="1"/>
      <w:numFmt w:val="decimal"/>
      <w:lvlText w:val="%1)"/>
      <w:lvlJc w:val="left"/>
      <w:pPr>
        <w:ind w:left="7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14"/>
  </w:num>
  <w:num w:numId="8">
    <w:abstractNumId w:val="6"/>
  </w:num>
  <w:num w:numId="9">
    <w:abstractNumId w:val="11"/>
  </w:num>
  <w:num w:numId="10">
    <w:abstractNumId w:val="10"/>
  </w:num>
  <w:num w:numId="11">
    <w:abstractNumId w:val="7"/>
  </w:num>
  <w:num w:numId="12">
    <w:abstractNumId w:val="9"/>
  </w:num>
  <w:num w:numId="13">
    <w:abstractNumId w:val="4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B6"/>
    <w:rsid w:val="0003758B"/>
    <w:rsid w:val="000B5699"/>
    <w:rsid w:val="001213B6"/>
    <w:rsid w:val="001710F9"/>
    <w:rsid w:val="001D0CE5"/>
    <w:rsid w:val="001D13DA"/>
    <w:rsid w:val="001F5366"/>
    <w:rsid w:val="001F629B"/>
    <w:rsid w:val="0021124A"/>
    <w:rsid w:val="00245E43"/>
    <w:rsid w:val="002D30F6"/>
    <w:rsid w:val="00310F81"/>
    <w:rsid w:val="004F3A00"/>
    <w:rsid w:val="004F781F"/>
    <w:rsid w:val="006223B6"/>
    <w:rsid w:val="006429E1"/>
    <w:rsid w:val="006849BF"/>
    <w:rsid w:val="00791E82"/>
    <w:rsid w:val="009B2495"/>
    <w:rsid w:val="00A208CD"/>
    <w:rsid w:val="00A85FC9"/>
    <w:rsid w:val="00A935F9"/>
    <w:rsid w:val="00AE4719"/>
    <w:rsid w:val="00B445B7"/>
    <w:rsid w:val="00B51B9B"/>
    <w:rsid w:val="00C04C54"/>
    <w:rsid w:val="00DD39C4"/>
    <w:rsid w:val="00E63016"/>
    <w:rsid w:val="00F3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781F"/>
    <w:p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F781F"/>
    <w:rPr>
      <w:rFonts w:eastAsia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F781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9B249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B249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B2495"/>
    <w:rPr>
      <w:vertAlign w:val="superscript"/>
    </w:rPr>
  </w:style>
  <w:style w:type="character" w:styleId="a9">
    <w:name w:val="Hyperlink"/>
    <w:basedOn w:val="a0"/>
    <w:uiPriority w:val="99"/>
    <w:unhideWhenUsed/>
    <w:rsid w:val="009B24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781F"/>
    <w:p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F781F"/>
    <w:rPr>
      <w:rFonts w:eastAsia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F781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9B249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B249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B2495"/>
    <w:rPr>
      <w:vertAlign w:val="superscript"/>
    </w:rPr>
  </w:style>
  <w:style w:type="character" w:styleId="a9">
    <w:name w:val="Hyperlink"/>
    <w:basedOn w:val="a0"/>
    <w:uiPriority w:val="99"/>
    <w:unhideWhenUsed/>
    <w:rsid w:val="009B24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marttech.ru/notebook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h200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6CB6C-77AC-4F3B-849E-F8873438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Abdullina</dc:creator>
  <cp:lastModifiedBy>Шалыгина Ирина</cp:lastModifiedBy>
  <cp:revision>2</cp:revision>
  <dcterms:created xsi:type="dcterms:W3CDTF">2014-08-04T08:24:00Z</dcterms:created>
  <dcterms:modified xsi:type="dcterms:W3CDTF">2014-08-04T08:24:00Z</dcterms:modified>
</cp:coreProperties>
</file>