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hd w:val="clear" w:color="auto" w:fill="FFFFFF"/>
        <w:spacing w:before="120" w:after="120"/>
        <w:jc w:val="both"/>
        <w:rPr>
          <w:b/>
        </w:rPr>
      </w:pPr>
      <w:r>
        <w:rPr>
          <w:b/>
        </w:rPr>
        <w:t xml:space="preserve">Предмет: </w:t>
      </w:r>
      <w:r>
        <w:t>информатика</w:t>
      </w:r>
    </w:p>
    <w:p>
      <w:pPr>
        <w:shd w:val="clear" w:color="auto" w:fill="FFFFFF"/>
        <w:spacing w:before="120" w:after="120"/>
        <w:jc w:val="both"/>
      </w:pPr>
      <w:r>
        <w:rPr>
          <w:b/>
        </w:rPr>
        <w:t xml:space="preserve">Класс: </w:t>
      </w:r>
      <w:r>
        <w:t>10 класс</w:t>
      </w:r>
    </w:p>
    <w:p>
      <w:pPr>
        <w:shd w:val="clear" w:color="auto" w:fill="FFFFFF"/>
        <w:spacing w:before="120" w:after="120"/>
        <w:jc w:val="both"/>
        <w:rPr>
          <w:b/>
        </w:rPr>
      </w:pPr>
      <w:r>
        <w:rPr>
          <w:b/>
        </w:rPr>
        <w:t xml:space="preserve">Учебник: </w:t>
      </w:r>
      <w:r>
        <w:t>Информатика и ИКТ. Профильный уровень</w:t>
      </w:r>
    </w:p>
    <w:p>
      <w:pPr>
        <w:shd w:val="clear" w:color="auto" w:fill="FFFFFF"/>
        <w:spacing w:before="120" w:after="120"/>
        <w:jc w:val="both"/>
      </w:pPr>
      <w:r>
        <w:rPr>
          <w:b/>
        </w:rPr>
        <w:t xml:space="preserve">Тема: </w:t>
      </w:r>
      <w:r>
        <w:t>«Арифметические операции в позиционных системах счисления»</w:t>
      </w:r>
    </w:p>
    <w:p>
      <w:pPr>
        <w:shd w:val="clear" w:color="auto" w:fill="FFFFFF"/>
        <w:spacing w:before="120" w:after="120"/>
        <w:jc w:val="both"/>
      </w:pPr>
      <w:r>
        <w:rPr>
          <w:b/>
        </w:rPr>
        <w:t xml:space="preserve">Тип урока: </w:t>
      </w:r>
      <w:r>
        <w:t>ОНЗ</w:t>
      </w:r>
    </w:p>
    <w:p>
      <w:pPr>
        <w:shd w:val="clear" w:color="auto" w:fill="FFFFFF"/>
        <w:spacing w:before="120" w:after="120"/>
        <w:jc w:val="both"/>
        <w:rPr>
          <w:b/>
        </w:rPr>
      </w:pPr>
      <w:r>
        <w:rPr>
          <w:b/>
        </w:rPr>
        <w:t xml:space="preserve">Автор: </w:t>
      </w:r>
      <w:r>
        <w:t>Сидорина О.В., Муниципальное бюджетное общеобразовательное учреждение гимназия № 9 г. Свободного</w:t>
      </w:r>
    </w:p>
    <w:p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>Основные цели:</w:t>
      </w:r>
    </w:p>
    <w:p>
      <w:pPr>
        <w:shd w:val="clear" w:color="auto" w:fill="FFFFFF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>
      <w:pPr>
        <w:shd w:val="clear" w:color="auto" w:fill="FFFFFF"/>
        <w:jc w:val="both"/>
      </w:pPr>
      <w:r>
        <w:t>1. Тренировать умение фиксировать шаги учебной деятельности.</w:t>
      </w:r>
    </w:p>
    <w:p>
      <w:pPr>
        <w:shd w:val="clear" w:color="auto" w:fill="FFFFFF"/>
        <w:jc w:val="both"/>
      </w:pPr>
      <w:r>
        <w:t>2. Тренировать умение работать в группе.</w:t>
      </w:r>
    </w:p>
    <w:p>
      <w:pPr>
        <w:shd w:val="clear" w:color="auto" w:fill="FFFFFF"/>
        <w:jc w:val="both"/>
      </w:pPr>
      <w:r>
        <w:t>3. Тренировать умение осуществлять самопроверку и коррекцию своей работы.</w:t>
      </w:r>
    </w:p>
    <w:p>
      <w:pPr>
        <w:shd w:val="clear" w:color="auto" w:fill="FFFFFF"/>
        <w:spacing w:before="120"/>
        <w:jc w:val="both"/>
        <w:rPr>
          <w:b/>
          <w:i/>
        </w:rPr>
      </w:pPr>
      <w:r>
        <w:rPr>
          <w:b/>
          <w:i/>
        </w:rPr>
        <w:t>Предметные:</w:t>
      </w:r>
    </w:p>
    <w:p>
      <w:pPr>
        <w:shd w:val="clear" w:color="auto" w:fill="FFFFFF"/>
        <w:jc w:val="both"/>
      </w:pPr>
      <w:r>
        <w:t>1.Сформировать умение выполнять арифметические операции в позиционных системах счисления.</w:t>
      </w:r>
    </w:p>
    <w:p>
      <w:pPr>
        <w:shd w:val="clear" w:color="auto" w:fill="FFFFFF"/>
        <w:jc w:val="both"/>
      </w:pPr>
      <w:r>
        <w:t>2</w:t>
      </w:r>
      <w:r>
        <w:rPr>
          <w:b/>
        </w:rPr>
        <w:t xml:space="preserve">. </w:t>
      </w:r>
      <w:r>
        <w:t>Сформировать умение включать новое правило в общую систему знаний.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120"/>
        <w:ind w:left="0" w:firstLine="0"/>
        <w:jc w:val="both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Ход урока</w:t>
      </w:r>
    </w:p>
    <w:p>
      <w:pPr>
        <w:shd w:val="clear" w:color="auto" w:fill="FFFFFF"/>
        <w:tabs>
          <w:tab w:val="left" w:pos="5505"/>
        </w:tabs>
        <w:spacing w:before="120"/>
        <w:jc w:val="both"/>
        <w:rPr>
          <w:b/>
          <w:i/>
        </w:rPr>
      </w:pPr>
      <w:r>
        <w:rPr>
          <w:b/>
          <w:i/>
        </w:rPr>
        <w:t>1. Мотивация к учебной деятельности.</w:t>
      </w:r>
    </w:p>
    <w:p>
      <w:pPr>
        <w:shd w:val="clear" w:color="auto" w:fill="FFFFFF"/>
      </w:pPr>
      <w:r>
        <w:t>− Здравствуйте, ребята. Прежде чем начать наш урок, я хочу ваше внимание обратить на слайд, на котором находится высказывание Л.Н. Толстого:</w:t>
      </w:r>
    </w:p>
    <w:p>
      <w:pPr>
        <w:shd w:val="clear" w:color="auto" w:fill="FFFFFF"/>
      </w:pPr>
      <w:r>
        <w:rPr>
          <w:noProof/>
        </w:rPr>
        <w:pict>
          <v:roundrect id="_x0000_s1037" style="position:absolute;margin-left:1.95pt;margin-top:3.9pt;width:451.8pt;height:42.6pt;z-index:251665408" arcsize="10923f">
            <v:textbox>
              <w:txbxContent>
                <w:p>
                  <w:pPr>
                    <w:pStyle w:val="a6"/>
                    <w:shd w:val="clear" w:color="auto" w:fill="FFFFFF"/>
                    <w:spacing w:line="270" w:lineRule="atLeast"/>
                  </w:pPr>
                  <w:r>
                    <w:t>«Знание только тогда знание, когда оно приобретено усилиями своей мысли, а не памятью».</w:t>
                  </w:r>
                </w:p>
                <w:p/>
              </w:txbxContent>
            </v:textbox>
          </v:roundrect>
        </w:pict>
      </w:r>
    </w:p>
    <w:p>
      <w:pPr>
        <w:shd w:val="clear" w:color="auto" w:fill="FFFFFF"/>
      </w:pPr>
    </w:p>
    <w:p>
      <w:pPr>
        <w:shd w:val="clear" w:color="auto" w:fill="FFFFFF"/>
      </w:pPr>
    </w:p>
    <w:p>
      <w:pPr>
        <w:shd w:val="clear" w:color="auto" w:fill="FFFFFF"/>
      </w:pPr>
    </w:p>
    <w:p>
      <w:pPr>
        <w:shd w:val="clear" w:color="auto" w:fill="FFFFFF"/>
      </w:pPr>
      <w:r>
        <w:t>− Как вы думаете, с какой целью, я решила познакомить вас с ним?</w:t>
      </w:r>
    </w:p>
    <w:p>
      <w:pPr>
        <w:shd w:val="clear" w:color="auto" w:fill="FFFFFF"/>
        <w:rPr>
          <w:iCs/>
        </w:rPr>
      </w:pPr>
      <w:r>
        <w:t>− Сегодня у вас урок открытия новых знаний. Вспомните, как происходит познание нового</w:t>
      </w:r>
      <w:proofErr w:type="gramStart"/>
      <w:r>
        <w:t>.</w:t>
      </w:r>
      <w:proofErr w:type="gramEnd"/>
      <w:r>
        <w:t xml:space="preserve"> (</w:t>
      </w:r>
      <w:r>
        <w:rPr>
          <w:iCs/>
        </w:rPr>
        <w:t>Для этого нам необходимо повторить уже известное; правильно определить то, что мы не знаем; найти способ преодоления затруднения, сформулировав новый способ (алгоритм, формулу, правило), и научиться его применять.)</w:t>
      </w:r>
    </w:p>
    <w:p>
      <w:pPr>
        <w:shd w:val="clear" w:color="auto" w:fill="FFFFFF"/>
        <w:rPr>
          <w:iCs/>
        </w:rPr>
      </w:pPr>
      <w:r>
        <w:rPr>
          <w:iCs/>
        </w:rPr>
        <w:t>− Чему вы научились на прошлом уроке? (Переводить числа из одной позиционной системы в другую.)</w:t>
      </w:r>
    </w:p>
    <w:p>
      <w:pPr>
        <w:shd w:val="clear" w:color="auto" w:fill="FFFFFF"/>
        <w:contextualSpacing/>
        <w:rPr>
          <w:iCs/>
        </w:rPr>
      </w:pPr>
      <w:r>
        <w:rPr>
          <w:iCs/>
        </w:rPr>
        <w:t>− Сегодня вы продолжите работу с числами, записанными в разных системах счисления.</w:t>
      </w:r>
    </w:p>
    <w:p>
      <w:pPr>
        <w:pStyle w:val="a4"/>
        <w:shd w:val="clear" w:color="auto" w:fill="FFFFFF"/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− И я желаю вам удачи в поиске новых знаний, в этом вам обязательно помогут ранее изученные знания!</w:t>
      </w:r>
    </w:p>
    <w:p>
      <w:pPr>
        <w:shd w:val="clear" w:color="auto" w:fill="FFFFFF"/>
        <w:spacing w:before="120"/>
        <w:jc w:val="both"/>
        <w:rPr>
          <w:b/>
          <w:i/>
        </w:rPr>
      </w:pPr>
      <w:r>
        <w:rPr>
          <w:b/>
          <w:i/>
        </w:rPr>
        <w:t>2. Актуализация знаний и фиксация индивидуальных затруднений в пробном действии.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На доске эталоны с прошлых уроков.</w:t>
      </w: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  <w:r>
        <w:rPr>
          <w:noProof/>
          <w:color w:val="0070C0"/>
          <w:szCs w:val="26"/>
        </w:rPr>
        <w:pict>
          <v:roundrect id="_x0000_s1039" style="position:absolute;left:0;text-align:left;margin-left:20.55pt;margin-top:4pt;width:388.8pt;height:87pt;z-index:251667456" arcsize="10923f">
            <v:textbox>
              <w:txbxContent>
                <w:p>
                  <w:pPr>
                    <w:jc w:val="center"/>
                    <w:rPr>
                      <w:b/>
                      <w:lang w:val="tt-RU"/>
                    </w:rPr>
                  </w:pPr>
                  <w:r>
                    <w:rPr>
                      <w:b/>
                      <w:lang w:val="tt-RU"/>
                    </w:rPr>
                    <w:t>Правило счета (эталон № 1)</w:t>
                  </w:r>
                </w:p>
                <w:p>
                  <w:pPr>
                    <w:rPr>
                      <w:lang w:val="tt-RU"/>
                    </w:rPr>
                  </w:pPr>
                  <w:r>
                    <w:rPr>
                      <w:b/>
                      <w:lang w:val="tt-RU"/>
                    </w:rPr>
                    <w:t xml:space="preserve">Продвинуть цифру – </w:t>
                  </w:r>
                  <w:r>
                    <w:rPr>
                      <w:lang w:val="tt-RU"/>
                    </w:rPr>
                    <w:t>заменить ее на следующую по величине.</w:t>
                  </w:r>
                </w:p>
                <w:p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(Например, продвинуть 1, значит заменить ее на 2; продвинуть 2, значит заменить ее на 3 и т.д.)</w:t>
                  </w:r>
                </w:p>
                <w:p>
                  <w:r>
                    <w:rPr>
                      <w:b/>
                      <w:lang w:val="tt-RU"/>
                    </w:rPr>
                    <w:t>Продвинуть старшую цифру</w:t>
                  </w:r>
                  <w:r>
                    <w:rPr>
                      <w:lang w:val="tt-RU"/>
                    </w:rPr>
                    <w:t xml:space="preserve"> – заменить ее на 0.</w:t>
                  </w:r>
                </w:p>
              </w:txbxContent>
            </v:textbox>
          </v:roundrect>
        </w:pict>
      </w: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0070C0"/>
          <w:szCs w:val="26"/>
        </w:rPr>
      </w:pPr>
    </w:p>
    <w:p>
      <w:pPr>
        <w:pStyle w:val="a5"/>
        <w:rPr>
          <w:b/>
          <w:lang w:val="tt-RU"/>
        </w:rPr>
      </w:pPr>
      <w:r>
        <w:rPr>
          <w:b/>
          <w:noProof/>
        </w:rPr>
        <w:pict>
          <v:roundrect id="_x0000_s1040" style="position:absolute;left:0;text-align:left;margin-left:16.95pt;margin-top:-2.1pt;width:410.4pt;height:178.8pt;z-index:251668480" arcsize="10923f">
            <v:textbox>
              <w:txbxContent>
                <w:p>
                  <w:pPr>
                    <w:jc w:val="center"/>
                    <w:rPr>
                      <w:b/>
                      <w:lang w:val="tt-RU"/>
                    </w:rPr>
                  </w:pPr>
                  <w:r>
                    <w:rPr>
                      <w:b/>
                      <w:lang w:val="tt-RU"/>
                    </w:rPr>
                    <w:t>Правило записи числа в развернутой форме (эталон № 2)</w:t>
                  </w:r>
                </w:p>
                <w:p>
                  <w:pPr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>Число записывается в виде суммы числового ряда степеней основания, в качестве коэффициентов которых выступают цифры данного числа.</w:t>
                  </w:r>
                </w:p>
                <w:p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tt-RU"/>
                    </w:rPr>
                    <w:t>N=a</w:t>
                  </w:r>
                  <w:r>
                    <w:rPr>
                      <w:b/>
                      <w:i/>
                      <w:vertAlign w:val="subscript"/>
                      <w:lang w:val="tt-RU"/>
                    </w:rPr>
                    <w:t>k</w:t>
                  </w:r>
                  <w:r>
                    <w:rPr>
                      <w:b/>
                      <w:i/>
                      <w:lang w:val="tt-RU"/>
                    </w:rPr>
                    <w:t>p</w:t>
                  </w:r>
                  <w:r>
                    <w:rPr>
                      <w:b/>
                      <w:i/>
                      <w:vertAlign w:val="superscript"/>
                      <w:lang w:val="tt-RU"/>
                    </w:rPr>
                    <w:t>k</w:t>
                  </w:r>
                  <w:r>
                    <w:rPr>
                      <w:b/>
                      <w:i/>
                      <w:lang w:val="tt-RU"/>
                    </w:rPr>
                    <w:t>+a</w:t>
                  </w:r>
                  <w:r>
                    <w:rPr>
                      <w:b/>
                      <w:i/>
                      <w:vertAlign w:val="subscript"/>
                      <w:lang w:val="tt-RU"/>
                    </w:rPr>
                    <w:t>k-1</w:t>
                  </w:r>
                  <w:r>
                    <w:rPr>
                      <w:b/>
                      <w:i/>
                      <w:lang w:val="tt-RU"/>
                    </w:rPr>
                    <w:t>p</w:t>
                  </w:r>
                  <w:r>
                    <w:rPr>
                      <w:b/>
                      <w:i/>
                      <w:vertAlign w:val="superscript"/>
                      <w:lang w:val="tt-RU"/>
                    </w:rPr>
                    <w:t>k-1</w:t>
                  </w:r>
                  <w:r>
                    <w:rPr>
                      <w:b/>
                      <w:i/>
                      <w:lang w:val="tt-RU"/>
                    </w:rPr>
                    <w:t xml:space="preserve"> + … +a</w:t>
                  </w:r>
                  <w:r>
                    <w:rPr>
                      <w:b/>
                      <w:i/>
                      <w:vertAlign w:val="subscript"/>
                      <w:lang w:val="en-US"/>
                    </w:rPr>
                    <w:t>1</w:t>
                  </w:r>
                  <w:r>
                    <w:rPr>
                      <w:b/>
                      <w:i/>
                      <w:lang w:val="tt-RU"/>
                    </w:rPr>
                    <w:t>p</w:t>
                  </w:r>
                  <w:r>
                    <w:rPr>
                      <w:b/>
                      <w:i/>
                      <w:vertAlign w:val="superscript"/>
                      <w:lang w:val="en-US"/>
                    </w:rPr>
                    <w:t>1</w:t>
                  </w:r>
                  <w:r>
                    <w:rPr>
                      <w:b/>
                      <w:i/>
                      <w:lang w:val="tt-RU"/>
                    </w:rPr>
                    <w:t xml:space="preserve"> </w:t>
                  </w:r>
                  <w:r>
                    <w:rPr>
                      <w:b/>
                      <w:i/>
                      <w:lang w:val="en-US"/>
                    </w:rPr>
                    <w:t>+</w:t>
                  </w:r>
                  <w:r>
                    <w:rPr>
                      <w:b/>
                      <w:i/>
                      <w:lang w:val="tt-RU"/>
                    </w:rPr>
                    <w:t>a</w:t>
                  </w:r>
                  <w:r>
                    <w:rPr>
                      <w:b/>
                      <w:i/>
                      <w:vertAlign w:val="subscript"/>
                      <w:lang w:val="en-US"/>
                    </w:rPr>
                    <w:t>0</w:t>
                  </w:r>
                  <w:r>
                    <w:rPr>
                      <w:b/>
                      <w:i/>
                      <w:lang w:val="tt-RU"/>
                    </w:rPr>
                    <w:t>p</w:t>
                  </w:r>
                  <w:r>
                    <w:rPr>
                      <w:b/>
                      <w:i/>
                      <w:vertAlign w:val="superscript"/>
                      <w:lang w:val="en-US"/>
                    </w:rPr>
                    <w:t>0</w:t>
                  </w:r>
                  <w:r>
                    <w:rPr>
                      <w:b/>
                      <w:i/>
                      <w:lang w:val="tt-RU"/>
                    </w:rPr>
                    <w:t xml:space="preserve"> </w:t>
                  </w:r>
                  <w:r>
                    <w:rPr>
                      <w:b/>
                      <w:i/>
                      <w:lang w:val="en-US"/>
                    </w:rPr>
                    <w:t>+</w:t>
                  </w:r>
                  <w:r>
                    <w:rPr>
                      <w:b/>
                      <w:i/>
                      <w:lang w:val="tt-RU"/>
                    </w:rPr>
                    <w:t>a</w:t>
                  </w:r>
                  <w:r>
                    <w:rPr>
                      <w:b/>
                      <w:i/>
                      <w:vertAlign w:val="subscript"/>
                      <w:lang w:val="en-US"/>
                    </w:rPr>
                    <w:t>-1</w:t>
                  </w:r>
                  <w:r>
                    <w:rPr>
                      <w:b/>
                      <w:i/>
                      <w:lang w:val="tt-RU"/>
                    </w:rPr>
                    <w:t>p</w:t>
                  </w:r>
                  <w:r>
                    <w:rPr>
                      <w:b/>
                      <w:i/>
                      <w:vertAlign w:val="superscript"/>
                      <w:lang w:val="en-US"/>
                    </w:rPr>
                    <w:t>-1</w:t>
                  </w:r>
                  <w:r>
                    <w:rPr>
                      <w:b/>
                      <w:i/>
                      <w:lang w:val="tt-RU"/>
                    </w:rPr>
                    <w:t xml:space="preserve"> </w:t>
                  </w:r>
                  <w:r>
                    <w:rPr>
                      <w:b/>
                      <w:i/>
                      <w:lang w:val="en-US"/>
                    </w:rPr>
                    <w:t xml:space="preserve">+ … </w:t>
                  </w:r>
                  <w:r>
                    <w:rPr>
                      <w:b/>
                      <w:i/>
                    </w:rPr>
                    <w:t xml:space="preserve">+ </w:t>
                  </w:r>
                  <w:r>
                    <w:rPr>
                      <w:b/>
                      <w:i/>
                      <w:lang w:val="tt-RU"/>
                    </w:rPr>
                    <w:t>a</w:t>
                  </w:r>
                  <w:r>
                    <w:rPr>
                      <w:b/>
                      <w:i/>
                      <w:vertAlign w:val="subscript"/>
                    </w:rPr>
                    <w:t>-</w:t>
                  </w:r>
                  <w:r>
                    <w:rPr>
                      <w:b/>
                      <w:i/>
                      <w:vertAlign w:val="subscript"/>
                      <w:lang w:val="en-US"/>
                    </w:rPr>
                    <w:t>n</w:t>
                  </w:r>
                  <w:r>
                    <w:rPr>
                      <w:b/>
                      <w:i/>
                      <w:lang w:val="tt-RU"/>
                    </w:rPr>
                    <w:t>p</w:t>
                  </w:r>
                  <w:r>
                    <w:rPr>
                      <w:b/>
                      <w:i/>
                      <w:vertAlign w:val="superscript"/>
                    </w:rPr>
                    <w:t>-</w:t>
                  </w:r>
                  <w:r>
                    <w:rPr>
                      <w:b/>
                      <w:i/>
                      <w:vertAlign w:val="superscript"/>
                      <w:lang w:val="en-US"/>
                    </w:rPr>
                    <w:t>n</w:t>
                  </w:r>
                  <w:r>
                    <w:rPr>
                      <w:b/>
                      <w:i/>
                    </w:rPr>
                    <w:t>,</w:t>
                  </w:r>
                </w:p>
                <w:p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где </w:t>
                  </w:r>
                  <w:r>
                    <w:rPr>
                      <w:i/>
                      <w:lang w:val="tt-RU"/>
                    </w:rPr>
                    <w:t>a</w:t>
                  </w:r>
                  <w:r>
                    <w:rPr>
                      <w:i/>
                      <w:vertAlign w:val="subscript"/>
                      <w:lang w:val="tt-RU"/>
                    </w:rPr>
                    <w:t xml:space="preserve">k </w:t>
                  </w:r>
                  <w:r>
                    <w:rPr>
                      <w:i/>
                      <w:lang w:val="tt-RU"/>
                    </w:rPr>
                    <w:t xml:space="preserve">– </w:t>
                  </w:r>
                  <w:r>
                    <w:rPr>
                      <w:i/>
                      <w:lang w:val="en-US"/>
                    </w:rPr>
                    <w:t>k</w:t>
                  </w:r>
                  <w:r>
                    <w:rPr>
                      <w:i/>
                      <w:lang w:val="tt-RU"/>
                    </w:rPr>
                    <w:t xml:space="preserve">-я </w:t>
                  </w:r>
                  <w:r>
                    <w:rPr>
                      <w:i/>
                    </w:rPr>
                    <w:t xml:space="preserve">цифра целой части числа </w:t>
                  </w:r>
                  <w:r>
                    <w:rPr>
                      <w:i/>
                      <w:lang w:val="en-US"/>
                    </w:rPr>
                    <w:t>N</w:t>
                  </w:r>
                  <w:r>
                    <w:rPr>
                      <w:i/>
                    </w:rPr>
                    <w:t xml:space="preserve">, записанного в системе счисления с основанием </w:t>
                  </w:r>
                  <w:r>
                    <w:rPr>
                      <w:i/>
                      <w:lang w:val="en-US"/>
                    </w:rPr>
                    <w:t>p</w:t>
                  </w:r>
                  <w:r>
                    <w:rPr>
                      <w:i/>
                    </w:rPr>
                    <w:t>;</w:t>
                  </w:r>
                </w:p>
                <w:p>
                  <w:pPr>
                    <w:rPr>
                      <w:i/>
                    </w:rPr>
                  </w:pPr>
                  <w:r>
                    <w:rPr>
                      <w:i/>
                      <w:lang w:val="tt-RU"/>
                    </w:rPr>
                    <w:t>a</w:t>
                  </w:r>
                  <w:r>
                    <w:rPr>
                      <w:i/>
                      <w:vertAlign w:val="subscript"/>
                      <w:lang w:val="tt-RU"/>
                    </w:rPr>
                    <w:t>-</w:t>
                  </w:r>
                  <w:r>
                    <w:rPr>
                      <w:i/>
                      <w:vertAlign w:val="subscript"/>
                      <w:lang w:val="en-US"/>
                    </w:rPr>
                    <w:t>n</w:t>
                  </w:r>
                  <w:r>
                    <w:rPr>
                      <w:i/>
                      <w:vertAlign w:val="subscript"/>
                      <w:lang w:val="tt-RU"/>
                    </w:rPr>
                    <w:t xml:space="preserve"> </w:t>
                  </w:r>
                  <w:r>
                    <w:rPr>
                      <w:i/>
                      <w:lang w:val="tt-RU"/>
                    </w:rPr>
                    <w:t xml:space="preserve">– </w:t>
                  </w:r>
                  <w:r>
                    <w:rPr>
                      <w:i/>
                      <w:lang w:val="en-US"/>
                    </w:rPr>
                    <w:t>n</w:t>
                  </w:r>
                  <w:r>
                    <w:rPr>
                      <w:i/>
                      <w:lang w:val="tt-RU"/>
                    </w:rPr>
                    <w:t xml:space="preserve">-я </w:t>
                  </w:r>
                  <w:r>
                    <w:rPr>
                      <w:i/>
                    </w:rPr>
                    <w:t xml:space="preserve">цифра дробной части числа </w:t>
                  </w:r>
                  <w:r>
                    <w:rPr>
                      <w:i/>
                      <w:lang w:val="en-US"/>
                    </w:rPr>
                    <w:t>N</w:t>
                  </w:r>
                  <w:r>
                    <w:rPr>
                      <w:i/>
                    </w:rPr>
                    <w:t xml:space="preserve">, записанного в системе счисления с основанием </w:t>
                  </w:r>
                  <w:r>
                    <w:rPr>
                      <w:i/>
                      <w:lang w:val="en-US"/>
                    </w:rPr>
                    <w:t>p</w:t>
                  </w:r>
                  <w:r>
                    <w:rPr>
                      <w:i/>
                    </w:rPr>
                    <w:t>;</w:t>
                  </w:r>
                </w:p>
                <w:p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k</w:t>
                  </w:r>
                  <w:r>
                    <w:rPr>
                      <w:i/>
                    </w:rPr>
                    <w:t xml:space="preserve">+1 – количество разрядов в целой части числа </w:t>
                  </w:r>
                  <w:r>
                    <w:rPr>
                      <w:i/>
                      <w:lang w:val="en-US"/>
                    </w:rPr>
                    <w:t>N</w:t>
                  </w:r>
                  <w:r>
                    <w:rPr>
                      <w:i/>
                    </w:rPr>
                    <w:t>,</w:t>
                  </w:r>
                </w:p>
                <w:p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n</w:t>
                  </w:r>
                  <w:r>
                    <w:rPr>
                      <w:i/>
                    </w:rPr>
                    <w:t xml:space="preserve"> – </w:t>
                  </w:r>
                  <w:proofErr w:type="gramStart"/>
                  <w:r>
                    <w:rPr>
                      <w:i/>
                    </w:rPr>
                    <w:t>количество</w:t>
                  </w:r>
                  <w:proofErr w:type="gramEnd"/>
                  <w:r>
                    <w:rPr>
                      <w:i/>
                    </w:rPr>
                    <w:t xml:space="preserve"> разрядов в дробной части  числа </w:t>
                  </w:r>
                  <w:r>
                    <w:rPr>
                      <w:i/>
                      <w:lang w:val="en-US"/>
                    </w:rPr>
                    <w:t>N</w:t>
                  </w:r>
                  <w:r>
                    <w:rPr>
                      <w:i/>
                    </w:rPr>
                    <w:t>.</w:t>
                  </w:r>
                </w:p>
                <w:p>
                  <w:r>
                    <w:rPr>
                      <w:i/>
                      <w:shd w:val="clear" w:color="auto" w:fill="FFFFFF"/>
                      <w:lang w:val="en-US"/>
                    </w:rPr>
                    <w:t>P</w:t>
                  </w:r>
                  <w:r>
                    <w:rPr>
                      <w:i/>
                      <w:shd w:val="clear" w:color="auto" w:fill="FFFFFF"/>
                    </w:rPr>
                    <w:t xml:space="preserve"> – </w:t>
                  </w:r>
                  <w:proofErr w:type="gramStart"/>
                  <w:r>
                    <w:rPr>
                      <w:i/>
                      <w:shd w:val="clear" w:color="auto" w:fill="FFFFFF"/>
                    </w:rPr>
                    <w:t>основание</w:t>
                  </w:r>
                  <w:proofErr w:type="gramEnd"/>
                  <w:r>
                    <w:rPr>
                      <w:i/>
                      <w:shd w:val="clear" w:color="auto" w:fill="FFFFFF"/>
                    </w:rPr>
                    <w:t xml:space="preserve"> системы</w:t>
                  </w:r>
                </w:p>
              </w:txbxContent>
            </v:textbox>
          </v:roundrect>
        </w:pict>
      </w: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  <w:r>
        <w:rPr>
          <w:b/>
          <w:noProof/>
        </w:rPr>
        <w:pict>
          <v:roundrect id="_x0000_s1041" style="position:absolute;left:0;text-align:left;margin-left:29.55pt;margin-top:10.5pt;width:397.8pt;height:118.2pt;z-index:251669504" arcsize="10923f"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Алгоритм перевода десятичных чисел в другие системы счисления (эталон № 3)</w:t>
                  </w:r>
                </w:p>
                <w:p>
                  <w:r>
                    <w:t>1. Последовательно выполнять деление исходного целого десятичного числа и получаемых целых частных на основани</w:t>
                  </w:r>
                  <w:proofErr w:type="gramStart"/>
                  <w:r>
                    <w:t>е</w:t>
                  </w:r>
                  <w:proofErr w:type="gramEnd"/>
                  <w:r>
                    <w:t xml:space="preserve"> системы (на 2, 8, 16) до тех пор, пока не получим частное, равное нулю.</w:t>
                  </w:r>
                </w:p>
                <w:p>
                  <w:r>
                    <w:t>2. Получить искомое число, для чего записать полученные остатки в обратной последовательности.</w:t>
                  </w:r>
                </w:p>
              </w:txbxContent>
            </v:textbox>
          </v:roundrect>
        </w:pict>
      </w: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rPr>
          <w:b/>
          <w:lang w:val="tt-RU"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  <w:r>
        <w:rPr>
          <w:b/>
          <w:noProof/>
        </w:rPr>
        <w:pict>
          <v:roundrect id="_x0000_s1042" style="position:absolute;left:0;text-align:left;margin-left:37.35pt;margin-top:12.35pt;width:390pt;height:74.4pt;z-index:251670528" arcsize="10923f">
            <v:textbox>
              <w:txbxContent>
                <w:p>
                  <w:pPr>
                    <w:jc w:val="center"/>
                  </w:pPr>
                  <w:r>
                    <w:rPr>
                      <w:b/>
                    </w:rPr>
                    <w:t>Алгоритм перевода числа в десятичную систему счисления (эталон № 4)</w:t>
                  </w:r>
                </w:p>
                <w:p>
                  <w:r>
                    <w:t>1. Записать развернутую форму числа.</w:t>
                  </w:r>
                </w:p>
                <w:p>
                  <w:r>
                    <w:t>2. Найти значение полученного выражения.</w:t>
                  </w:r>
                </w:p>
              </w:txbxContent>
            </v:textbox>
          </v:roundrect>
        </w:pict>
      </w: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  <w:r>
        <w:rPr>
          <w:b/>
          <w:noProof/>
        </w:rPr>
        <w:pict>
          <v:roundrect id="_x0000_s1043" style="position:absolute;left:0;text-align:left;margin-left:37.35pt;margin-top:9.95pt;width:390pt;height:270pt;z-index:251671552" arcsize="10923f"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Алгоритм перевода чисел из </w:t>
                  </w:r>
                  <w:proofErr w:type="spellStart"/>
                  <w:r>
                    <w:rPr>
                      <w:b/>
                    </w:rPr>
                    <w:t>восьмиричной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шестнадцатиричной</w:t>
                  </w:r>
                  <w:proofErr w:type="spellEnd"/>
                  <w:r>
                    <w:rPr>
                      <w:b/>
                    </w:rPr>
                    <w:t xml:space="preserve"> системы счисления в двоичную систему (эталон № 5)</w:t>
                  </w:r>
                </w:p>
                <w:p>
                  <w:r>
                    <w:t xml:space="preserve">а) Из </w:t>
                  </w:r>
                  <w:proofErr w:type="spellStart"/>
                  <w:r>
                    <w:t>восьмиричной</w:t>
                  </w:r>
                  <w:proofErr w:type="spellEnd"/>
                  <w:r>
                    <w:t xml:space="preserve"> системы:</w:t>
                  </w:r>
                </w:p>
                <w:p>
                  <w:r>
                    <w:t>1. Разбить на триады с прав налево.</w:t>
                  </w:r>
                </w:p>
                <w:p>
                  <w:r>
                    <w:t>2. Если в последней левой группе окажется меньше чем три разряда, то дополнить ее нулями.</w:t>
                  </w:r>
                </w:p>
                <w:p>
                  <w:r>
                    <w:t xml:space="preserve">3. Используя, таблицу триад, преобразовать каждую группу в </w:t>
                  </w:r>
                  <w:proofErr w:type="spellStart"/>
                  <w:r>
                    <w:t>восьмиричную</w:t>
                  </w:r>
                  <w:proofErr w:type="spellEnd"/>
                  <w:r>
                    <w:t xml:space="preserve"> цифру.</w:t>
                  </w:r>
                </w:p>
                <w:p>
                  <w:r>
                    <w:t xml:space="preserve">4. Записать </w:t>
                  </w:r>
                  <w:proofErr w:type="spellStart"/>
                  <w:r>
                    <w:t>восьмиричные</w:t>
                  </w:r>
                  <w:proofErr w:type="spellEnd"/>
                  <w:r>
                    <w:t xml:space="preserve"> цифры слева направо.</w:t>
                  </w:r>
                </w:p>
                <w:p>
                  <w:r>
                    <w:t xml:space="preserve">б) Из </w:t>
                  </w:r>
                  <w:proofErr w:type="spellStart"/>
                  <w:r>
                    <w:t>шестнадцатиричной</w:t>
                  </w:r>
                  <w:proofErr w:type="spellEnd"/>
                  <w:r>
                    <w:t xml:space="preserve"> системы:</w:t>
                  </w:r>
                </w:p>
                <w:p>
                  <w:r>
                    <w:t xml:space="preserve">1. Разбить на </w:t>
                  </w:r>
                  <w:proofErr w:type="spellStart"/>
                  <w:r>
                    <w:t>тетрады</w:t>
                  </w:r>
                  <w:proofErr w:type="spellEnd"/>
                  <w:r>
                    <w:t xml:space="preserve"> с прав налево.</w:t>
                  </w:r>
                </w:p>
                <w:p>
                  <w:r>
                    <w:t>2. Если в последней левой группе окажется меньше чем четырех разрядов, то дополнить ее нулями.</w:t>
                  </w:r>
                </w:p>
                <w:p>
                  <w:r>
                    <w:t xml:space="preserve">3. Используя, таблицу </w:t>
                  </w:r>
                  <w:proofErr w:type="spellStart"/>
                  <w:r>
                    <w:t>тетрад</w:t>
                  </w:r>
                  <w:proofErr w:type="spellEnd"/>
                  <w:r>
                    <w:t xml:space="preserve">, преобразовать каждую группу в </w:t>
                  </w:r>
                  <w:proofErr w:type="spellStart"/>
                  <w:r>
                    <w:t>шестнадцатиричную</w:t>
                  </w:r>
                  <w:proofErr w:type="spellEnd"/>
                  <w:r>
                    <w:t xml:space="preserve"> цифру.</w:t>
                  </w:r>
                </w:p>
                <w:p>
                  <w:r>
                    <w:t xml:space="preserve">4. Записать </w:t>
                  </w:r>
                  <w:proofErr w:type="spellStart"/>
                  <w:r>
                    <w:t>шестнадцатиричные</w:t>
                  </w:r>
                  <w:proofErr w:type="spellEnd"/>
                  <w:r>
                    <w:t xml:space="preserve"> цифры слева направо.</w:t>
                  </w:r>
                </w:p>
              </w:txbxContent>
            </v:textbox>
          </v:roundrect>
        </w:pict>
      </w: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shd w:val="clear" w:color="auto" w:fill="FFFFFF"/>
        <w:rPr>
          <w:b/>
        </w:rPr>
      </w:pP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lastRenderedPageBreak/>
        <w:t>Таблицы на партах:</w:t>
      </w:r>
    </w:p>
    <w:tbl>
      <w:tblPr>
        <w:tblpPr w:leftFromText="180" w:rightFromText="180" w:vertAnchor="text" w:horzAnchor="margin" w:tblpY="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14"/>
        <w:gridCol w:w="992"/>
        <w:gridCol w:w="992"/>
        <w:gridCol w:w="992"/>
        <w:gridCol w:w="993"/>
        <w:gridCol w:w="993"/>
        <w:gridCol w:w="993"/>
        <w:gridCol w:w="993"/>
      </w:tblGrid>
      <w:tr>
        <w:tc>
          <w:tcPr>
            <w:tcW w:w="1809" w:type="dxa"/>
          </w:tcPr>
          <w:p>
            <w:r>
              <w:t>Двоичные триады</w:t>
            </w:r>
          </w:p>
        </w:tc>
        <w:tc>
          <w:tcPr>
            <w:tcW w:w="814" w:type="dxa"/>
          </w:tcPr>
          <w:p>
            <w:r>
              <w:t>000</w:t>
            </w:r>
          </w:p>
        </w:tc>
        <w:tc>
          <w:tcPr>
            <w:tcW w:w="992" w:type="dxa"/>
          </w:tcPr>
          <w:p>
            <w:r>
              <w:t>001</w:t>
            </w:r>
          </w:p>
        </w:tc>
        <w:tc>
          <w:tcPr>
            <w:tcW w:w="992" w:type="dxa"/>
          </w:tcPr>
          <w:p>
            <w:r>
              <w:t>010</w:t>
            </w:r>
          </w:p>
        </w:tc>
        <w:tc>
          <w:tcPr>
            <w:tcW w:w="992" w:type="dxa"/>
          </w:tcPr>
          <w:p>
            <w:r>
              <w:t>011</w:t>
            </w:r>
          </w:p>
        </w:tc>
        <w:tc>
          <w:tcPr>
            <w:tcW w:w="993" w:type="dxa"/>
          </w:tcPr>
          <w:p>
            <w:r>
              <w:t>100</w:t>
            </w:r>
          </w:p>
        </w:tc>
        <w:tc>
          <w:tcPr>
            <w:tcW w:w="993" w:type="dxa"/>
          </w:tcPr>
          <w:p>
            <w:r>
              <w:t>101</w:t>
            </w:r>
          </w:p>
        </w:tc>
        <w:tc>
          <w:tcPr>
            <w:tcW w:w="993" w:type="dxa"/>
          </w:tcPr>
          <w:p>
            <w:r>
              <w:t>110</w:t>
            </w:r>
          </w:p>
        </w:tc>
        <w:tc>
          <w:tcPr>
            <w:tcW w:w="993" w:type="dxa"/>
          </w:tcPr>
          <w:p>
            <w:r>
              <w:t>111</w:t>
            </w:r>
          </w:p>
        </w:tc>
      </w:tr>
      <w:tr>
        <w:tc>
          <w:tcPr>
            <w:tcW w:w="1809" w:type="dxa"/>
          </w:tcPr>
          <w:p>
            <w:proofErr w:type="spellStart"/>
            <w:r>
              <w:t>Висьмиричные</w:t>
            </w:r>
            <w:proofErr w:type="spellEnd"/>
            <w:r>
              <w:t xml:space="preserve">  цифры</w:t>
            </w:r>
          </w:p>
        </w:tc>
        <w:tc>
          <w:tcPr>
            <w:tcW w:w="814" w:type="dxa"/>
          </w:tcPr>
          <w:p>
            <w:r>
              <w:t>0</w:t>
            </w:r>
          </w:p>
        </w:tc>
        <w:tc>
          <w:tcPr>
            <w:tcW w:w="992" w:type="dxa"/>
          </w:tcPr>
          <w:p>
            <w:r>
              <w:t>1</w:t>
            </w:r>
          </w:p>
        </w:tc>
        <w:tc>
          <w:tcPr>
            <w:tcW w:w="992" w:type="dxa"/>
          </w:tcPr>
          <w:p>
            <w:r>
              <w:t>2</w:t>
            </w:r>
          </w:p>
        </w:tc>
        <w:tc>
          <w:tcPr>
            <w:tcW w:w="992" w:type="dxa"/>
          </w:tcPr>
          <w:p>
            <w:r>
              <w:t>3</w:t>
            </w:r>
          </w:p>
        </w:tc>
        <w:tc>
          <w:tcPr>
            <w:tcW w:w="993" w:type="dxa"/>
          </w:tcPr>
          <w:p>
            <w:r>
              <w:t>4</w:t>
            </w:r>
          </w:p>
        </w:tc>
        <w:tc>
          <w:tcPr>
            <w:tcW w:w="993" w:type="dxa"/>
          </w:tcPr>
          <w:p>
            <w:r>
              <w:t>5</w:t>
            </w:r>
          </w:p>
        </w:tc>
        <w:tc>
          <w:tcPr>
            <w:tcW w:w="993" w:type="dxa"/>
          </w:tcPr>
          <w:p>
            <w:r>
              <w:t>6</w:t>
            </w:r>
          </w:p>
        </w:tc>
        <w:tc>
          <w:tcPr>
            <w:tcW w:w="993" w:type="dxa"/>
          </w:tcPr>
          <w:p>
            <w:r>
              <w:t>7</w:t>
            </w:r>
          </w:p>
        </w:tc>
      </w:tr>
    </w:tbl>
    <w:p>
      <w:r>
        <w:t>Двоичные триады</w:t>
      </w:r>
    </w:p>
    <w:p/>
    <w:tbl>
      <w:tblPr>
        <w:tblpPr w:leftFromText="180" w:rightFromText="180" w:vertAnchor="text" w:horzAnchor="margin" w:tblpY="6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781"/>
        <w:gridCol w:w="917"/>
        <w:gridCol w:w="917"/>
        <w:gridCol w:w="917"/>
        <w:gridCol w:w="918"/>
        <w:gridCol w:w="918"/>
        <w:gridCol w:w="918"/>
        <w:gridCol w:w="918"/>
      </w:tblGrid>
      <w:tr>
        <w:tc>
          <w:tcPr>
            <w:tcW w:w="2182" w:type="dxa"/>
          </w:tcPr>
          <w:p>
            <w:r>
              <w:t xml:space="preserve">Двоичные </w:t>
            </w:r>
            <w:proofErr w:type="spellStart"/>
            <w:r>
              <w:t>тетрады</w:t>
            </w:r>
            <w:proofErr w:type="spellEnd"/>
          </w:p>
        </w:tc>
        <w:tc>
          <w:tcPr>
            <w:tcW w:w="791" w:type="dxa"/>
          </w:tcPr>
          <w:p>
            <w:r>
              <w:t>0000</w:t>
            </w:r>
          </w:p>
        </w:tc>
        <w:tc>
          <w:tcPr>
            <w:tcW w:w="942" w:type="dxa"/>
          </w:tcPr>
          <w:p>
            <w:r>
              <w:t>0001</w:t>
            </w:r>
          </w:p>
        </w:tc>
        <w:tc>
          <w:tcPr>
            <w:tcW w:w="942" w:type="dxa"/>
          </w:tcPr>
          <w:p>
            <w:r>
              <w:t>0010</w:t>
            </w:r>
          </w:p>
        </w:tc>
        <w:tc>
          <w:tcPr>
            <w:tcW w:w="942" w:type="dxa"/>
          </w:tcPr>
          <w:p>
            <w:r>
              <w:t>0011</w:t>
            </w:r>
          </w:p>
        </w:tc>
        <w:tc>
          <w:tcPr>
            <w:tcW w:w="943" w:type="dxa"/>
          </w:tcPr>
          <w:p>
            <w:r>
              <w:t>0100</w:t>
            </w:r>
          </w:p>
        </w:tc>
        <w:tc>
          <w:tcPr>
            <w:tcW w:w="943" w:type="dxa"/>
          </w:tcPr>
          <w:p>
            <w:r>
              <w:t>0101</w:t>
            </w:r>
          </w:p>
        </w:tc>
        <w:tc>
          <w:tcPr>
            <w:tcW w:w="943" w:type="dxa"/>
          </w:tcPr>
          <w:p>
            <w:r>
              <w:t>0110</w:t>
            </w:r>
          </w:p>
        </w:tc>
        <w:tc>
          <w:tcPr>
            <w:tcW w:w="943" w:type="dxa"/>
          </w:tcPr>
          <w:p>
            <w:r>
              <w:t>0111</w:t>
            </w:r>
          </w:p>
        </w:tc>
      </w:tr>
      <w:tr>
        <w:tc>
          <w:tcPr>
            <w:tcW w:w="2182" w:type="dxa"/>
          </w:tcPr>
          <w:p>
            <w:proofErr w:type="spellStart"/>
            <w:r>
              <w:t>Шестнадцатиричные</w:t>
            </w:r>
            <w:proofErr w:type="spellEnd"/>
            <w:r>
              <w:t xml:space="preserve"> цифры</w:t>
            </w:r>
          </w:p>
        </w:tc>
        <w:tc>
          <w:tcPr>
            <w:tcW w:w="791" w:type="dxa"/>
          </w:tcPr>
          <w:p>
            <w:r>
              <w:t>0</w:t>
            </w:r>
          </w:p>
        </w:tc>
        <w:tc>
          <w:tcPr>
            <w:tcW w:w="942" w:type="dxa"/>
          </w:tcPr>
          <w:p>
            <w:r>
              <w:t>1</w:t>
            </w:r>
          </w:p>
        </w:tc>
        <w:tc>
          <w:tcPr>
            <w:tcW w:w="942" w:type="dxa"/>
          </w:tcPr>
          <w:p>
            <w:r>
              <w:t>2</w:t>
            </w:r>
          </w:p>
        </w:tc>
        <w:tc>
          <w:tcPr>
            <w:tcW w:w="942" w:type="dxa"/>
          </w:tcPr>
          <w:p>
            <w:r>
              <w:t>3</w:t>
            </w:r>
          </w:p>
        </w:tc>
        <w:tc>
          <w:tcPr>
            <w:tcW w:w="943" w:type="dxa"/>
          </w:tcPr>
          <w:p>
            <w:r>
              <w:t>4</w:t>
            </w:r>
          </w:p>
        </w:tc>
        <w:tc>
          <w:tcPr>
            <w:tcW w:w="943" w:type="dxa"/>
          </w:tcPr>
          <w:p>
            <w:r>
              <w:t>5</w:t>
            </w:r>
          </w:p>
        </w:tc>
        <w:tc>
          <w:tcPr>
            <w:tcW w:w="943" w:type="dxa"/>
          </w:tcPr>
          <w:p>
            <w:r>
              <w:t>6</w:t>
            </w:r>
          </w:p>
        </w:tc>
        <w:tc>
          <w:tcPr>
            <w:tcW w:w="943" w:type="dxa"/>
          </w:tcPr>
          <w:p>
            <w:r>
              <w:t>7</w:t>
            </w:r>
          </w:p>
        </w:tc>
      </w:tr>
      <w:tr>
        <w:tc>
          <w:tcPr>
            <w:tcW w:w="2182" w:type="dxa"/>
          </w:tcPr>
          <w:p>
            <w:r>
              <w:t xml:space="preserve">Двоичные </w:t>
            </w:r>
            <w:proofErr w:type="spellStart"/>
            <w:r>
              <w:t>тетрады</w:t>
            </w:r>
            <w:proofErr w:type="spellEnd"/>
          </w:p>
        </w:tc>
        <w:tc>
          <w:tcPr>
            <w:tcW w:w="791" w:type="dxa"/>
          </w:tcPr>
          <w:p>
            <w:r>
              <w:t>1000</w:t>
            </w:r>
          </w:p>
        </w:tc>
        <w:tc>
          <w:tcPr>
            <w:tcW w:w="942" w:type="dxa"/>
          </w:tcPr>
          <w:p>
            <w:r>
              <w:t>1001</w:t>
            </w:r>
          </w:p>
        </w:tc>
        <w:tc>
          <w:tcPr>
            <w:tcW w:w="942" w:type="dxa"/>
          </w:tcPr>
          <w:p>
            <w:r>
              <w:t>1010</w:t>
            </w:r>
          </w:p>
        </w:tc>
        <w:tc>
          <w:tcPr>
            <w:tcW w:w="942" w:type="dxa"/>
          </w:tcPr>
          <w:p>
            <w:r>
              <w:t>1011</w:t>
            </w:r>
          </w:p>
        </w:tc>
        <w:tc>
          <w:tcPr>
            <w:tcW w:w="943" w:type="dxa"/>
          </w:tcPr>
          <w:p>
            <w:r>
              <w:t>1100</w:t>
            </w:r>
          </w:p>
        </w:tc>
        <w:tc>
          <w:tcPr>
            <w:tcW w:w="943" w:type="dxa"/>
          </w:tcPr>
          <w:p>
            <w:r>
              <w:t>1101</w:t>
            </w:r>
          </w:p>
        </w:tc>
        <w:tc>
          <w:tcPr>
            <w:tcW w:w="943" w:type="dxa"/>
          </w:tcPr>
          <w:p>
            <w:r>
              <w:t>1110</w:t>
            </w:r>
          </w:p>
        </w:tc>
        <w:tc>
          <w:tcPr>
            <w:tcW w:w="943" w:type="dxa"/>
          </w:tcPr>
          <w:p>
            <w:r>
              <w:t>1111</w:t>
            </w:r>
          </w:p>
        </w:tc>
      </w:tr>
      <w:tr>
        <w:tc>
          <w:tcPr>
            <w:tcW w:w="2182" w:type="dxa"/>
          </w:tcPr>
          <w:p>
            <w:proofErr w:type="spellStart"/>
            <w:r>
              <w:t>Шестнадцатиричные</w:t>
            </w:r>
            <w:proofErr w:type="spellEnd"/>
            <w:r>
              <w:t xml:space="preserve"> цифры</w:t>
            </w:r>
          </w:p>
        </w:tc>
        <w:tc>
          <w:tcPr>
            <w:tcW w:w="791" w:type="dxa"/>
          </w:tcPr>
          <w:p>
            <w:r>
              <w:t>8</w:t>
            </w:r>
          </w:p>
        </w:tc>
        <w:tc>
          <w:tcPr>
            <w:tcW w:w="942" w:type="dxa"/>
          </w:tcPr>
          <w:p>
            <w:r>
              <w:t>9</w:t>
            </w:r>
          </w:p>
        </w:tc>
        <w:tc>
          <w:tcPr>
            <w:tcW w:w="94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4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43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43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43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43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</w:tbl>
    <w:p>
      <w:pPr>
        <w:rPr>
          <w:lang w:val="en-US"/>
        </w:rPr>
      </w:pPr>
      <w:r>
        <w:t xml:space="preserve">Двоичные </w:t>
      </w:r>
      <w:proofErr w:type="spellStart"/>
      <w:r>
        <w:t>тетрады</w:t>
      </w:r>
      <w:proofErr w:type="spellEnd"/>
    </w:p>
    <w:p>
      <w:pPr>
        <w:shd w:val="clear" w:color="auto" w:fill="FFFFFF"/>
        <w:jc w:val="both"/>
      </w:pPr>
    </w:p>
    <w:p>
      <w:pPr>
        <w:shd w:val="clear" w:color="auto" w:fill="FFFFFF"/>
        <w:jc w:val="both"/>
      </w:pPr>
    </w:p>
    <w:p>
      <w:pPr>
        <w:shd w:val="clear" w:color="auto" w:fill="FFFFFF"/>
        <w:jc w:val="both"/>
      </w:pPr>
      <w:r>
        <w:t>− А сейчас вам необходимо выполнить задания, которые понадобятся вам при получении новых знаний. Откройте тетради, запишите число.</w:t>
      </w:r>
    </w:p>
    <w:p>
      <w:pPr>
        <w:shd w:val="clear" w:color="auto" w:fill="FFFFFF"/>
        <w:jc w:val="both"/>
      </w:pPr>
      <w:r>
        <w:t>− У вас на партах есть карточка № 1: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t-RU"/>
        </w:rPr>
      </w:pPr>
      <w:r>
        <w:t>1</w:t>
      </w:r>
      <w:r>
        <w:rPr>
          <w:b/>
          <w:i/>
        </w:rPr>
        <w:t>.</w:t>
      </w:r>
      <w:r>
        <w:rPr>
          <w:lang w:val="tt-RU"/>
        </w:rPr>
        <w:t xml:space="preserve"> Какие числа предшествуют числам: (письменно)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t-RU"/>
        </w:rPr>
      </w:pPr>
      <w:r>
        <w:rPr>
          <w:lang w:val="tt-RU"/>
        </w:rPr>
        <w:t xml:space="preserve">      а) 11</w:t>
      </w:r>
      <w:r>
        <w:rPr>
          <w:vertAlign w:val="subscript"/>
          <w:lang w:val="tt-RU"/>
        </w:rPr>
        <w:t>2</w:t>
      </w:r>
      <w:r>
        <w:rPr>
          <w:lang w:val="tt-RU"/>
        </w:rPr>
        <w:t xml:space="preserve"> ,1000</w:t>
      </w:r>
      <w:r>
        <w:rPr>
          <w:vertAlign w:val="subscript"/>
          <w:lang w:val="tt-RU"/>
        </w:rPr>
        <w:t>2</w:t>
      </w:r>
      <w:r>
        <w:rPr>
          <w:lang w:val="tt-RU"/>
        </w:rPr>
        <w:t>, 11101</w:t>
      </w:r>
      <w:r>
        <w:rPr>
          <w:vertAlign w:val="subscript"/>
          <w:lang w:val="tt-RU"/>
        </w:rPr>
        <w:t>2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t-RU"/>
        </w:rPr>
      </w:pPr>
      <w:r>
        <w:rPr>
          <w:lang w:val="tt-RU"/>
        </w:rPr>
        <w:t xml:space="preserve">      б) 33</w:t>
      </w:r>
      <w:r>
        <w:rPr>
          <w:vertAlign w:val="subscript"/>
          <w:lang w:val="tt-RU"/>
        </w:rPr>
        <w:t>8</w:t>
      </w:r>
      <w:r>
        <w:rPr>
          <w:lang w:val="tt-RU"/>
        </w:rPr>
        <w:t>, 45</w:t>
      </w:r>
      <w:r>
        <w:rPr>
          <w:vertAlign w:val="subscript"/>
          <w:lang w:val="tt-RU"/>
        </w:rPr>
        <w:t>8</w:t>
      </w:r>
      <w:r>
        <w:rPr>
          <w:lang w:val="tt-RU"/>
        </w:rPr>
        <w:t>, 50</w:t>
      </w:r>
      <w:r>
        <w:rPr>
          <w:vertAlign w:val="subscript"/>
          <w:lang w:val="tt-RU"/>
        </w:rPr>
        <w:t>8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tt-RU"/>
        </w:rPr>
        <w:t xml:space="preserve">      в) </w:t>
      </w:r>
      <w:r>
        <w:rPr>
          <w:lang w:val="en-US"/>
        </w:rPr>
        <w:t>AA</w:t>
      </w:r>
      <w:r>
        <w:rPr>
          <w:vertAlign w:val="subscript"/>
        </w:rPr>
        <w:t>16</w:t>
      </w:r>
      <w:r>
        <w:t>, 100</w:t>
      </w:r>
      <w:r>
        <w:rPr>
          <w:vertAlign w:val="subscript"/>
        </w:rPr>
        <w:t>16</w:t>
      </w:r>
      <w:r>
        <w:t>, 16</w:t>
      </w:r>
      <w:r>
        <w:rPr>
          <w:vertAlign w:val="subscript"/>
        </w:rPr>
        <w:t>16</w:t>
      </w:r>
      <w: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tt-RU"/>
        </w:rPr>
        <w:t>2.Во сколько раз увеличатся числа 10,1</w:t>
      </w:r>
      <w:r>
        <w:rPr>
          <w:vertAlign w:val="subscript"/>
          <w:lang w:val="tt-RU"/>
        </w:rPr>
        <w:t>10</w:t>
      </w:r>
      <w:r>
        <w:rPr>
          <w:lang w:val="tt-RU"/>
        </w:rPr>
        <w:t>,  10,1</w:t>
      </w:r>
      <w:r>
        <w:rPr>
          <w:vertAlign w:val="subscript"/>
          <w:lang w:val="tt-RU"/>
        </w:rPr>
        <w:t>2</w:t>
      </w:r>
      <w:r>
        <w:rPr>
          <w:lang w:val="tt-RU"/>
        </w:rPr>
        <w:t>,  64,5</w:t>
      </w:r>
      <w:r>
        <w:rPr>
          <w:vertAlign w:val="subscript"/>
          <w:lang w:val="tt-RU"/>
        </w:rPr>
        <w:t>8</w:t>
      </w:r>
      <w:r>
        <w:rPr>
          <w:lang w:val="tt-RU"/>
        </w:rPr>
        <w:t>, 39,</w:t>
      </w:r>
      <w:r>
        <w:rPr>
          <w:lang w:val="en-US"/>
        </w:rPr>
        <w:t>F</w:t>
      </w:r>
      <w:r>
        <w:rPr>
          <w:vertAlign w:val="subscript"/>
        </w:rPr>
        <w:t>16</w:t>
      </w:r>
      <w:r>
        <w:t xml:space="preserve"> при переносе запятой на один знак вправо?(устно)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3.Записать числа в развернутой  форме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а) 435,67</w:t>
      </w:r>
      <w:r>
        <w:rPr>
          <w:vertAlign w:val="subscript"/>
        </w:rPr>
        <w:t>10</w:t>
      </w:r>
      <w:r>
        <w:t xml:space="preserve">     б)10110,101</w:t>
      </w:r>
      <w:r>
        <w:rPr>
          <w:vertAlign w:val="subscript"/>
        </w:rPr>
        <w:t>2</w:t>
      </w:r>
      <w:r>
        <w:t xml:space="preserve">     в) 456,3</w:t>
      </w:r>
      <w:r>
        <w:rPr>
          <w:vertAlign w:val="subscript"/>
        </w:rPr>
        <w:t xml:space="preserve">8 </w:t>
      </w:r>
      <w:r>
        <w:t xml:space="preserve">     г)5</w:t>
      </w:r>
      <w:r>
        <w:rPr>
          <w:lang w:val="en-US"/>
        </w:rPr>
        <w:t>D</w:t>
      </w:r>
      <w:r>
        <w:t>8,</w:t>
      </w:r>
      <w:r>
        <w:rPr>
          <w:lang w:val="en-US"/>
        </w:rPr>
        <w:t>AC</w:t>
      </w:r>
      <w:r>
        <w:t>1</w:t>
      </w:r>
      <w:r>
        <w:rPr>
          <w:vertAlign w:val="subscript"/>
        </w:rPr>
        <w:t>16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t-RU"/>
        </w:rPr>
      </w:pPr>
      <w:r>
        <w:rPr>
          <w:lang w:val="tt-RU"/>
        </w:rPr>
        <w:t>4.  Переведите число 45</w:t>
      </w:r>
      <w:r>
        <w:rPr>
          <w:vertAlign w:val="subscript"/>
          <w:lang w:val="tt-RU"/>
        </w:rPr>
        <w:t>10</w:t>
      </w:r>
      <w:r>
        <w:rPr>
          <w:lang w:val="tt-RU"/>
        </w:rPr>
        <w:t xml:space="preserve"> в двоичную, восьмиричную и шестнадцатиричную систымы.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все справились с заданием?</w:t>
      </w:r>
    </w:p>
    <w:p>
      <w:pPr>
        <w:ind w:firstLine="540"/>
        <w:jc w:val="center"/>
        <w:rPr>
          <w:b/>
          <w:lang w:val="tt-RU"/>
        </w:rPr>
      </w:pPr>
    </w:p>
    <w:p>
      <w:pPr>
        <w:shd w:val="clear" w:color="auto" w:fill="FFFFFF"/>
        <w:jc w:val="both"/>
      </w:pPr>
      <w:r>
        <w:t>− Первое задание выполните в тетрадях.</w:t>
      </w:r>
    </w:p>
    <w:p>
      <w:pPr>
        <w:rPr>
          <w:lang w:val="tt-RU"/>
        </w:rPr>
      </w:pPr>
      <w:r>
        <w:t>1</w:t>
      </w:r>
      <w:r>
        <w:rPr>
          <w:b/>
          <w:i/>
        </w:rPr>
        <w:t>.</w:t>
      </w:r>
      <w:r>
        <w:rPr>
          <w:lang w:val="tt-RU"/>
        </w:rPr>
        <w:t xml:space="preserve"> Какие числа предшествуют числам:</w:t>
      </w:r>
    </w:p>
    <w:p>
      <w:pPr>
        <w:rPr>
          <w:lang w:val="tt-RU"/>
        </w:rPr>
      </w:pPr>
      <w:r>
        <w:rPr>
          <w:lang w:val="tt-RU"/>
        </w:rPr>
        <w:t>а) 11</w:t>
      </w:r>
      <w:r>
        <w:rPr>
          <w:vertAlign w:val="subscript"/>
          <w:lang w:val="tt-RU"/>
        </w:rPr>
        <w:t>2</w:t>
      </w:r>
      <w:r>
        <w:rPr>
          <w:lang w:val="tt-RU"/>
        </w:rPr>
        <w:t xml:space="preserve"> ,1000</w:t>
      </w:r>
      <w:r>
        <w:rPr>
          <w:vertAlign w:val="subscript"/>
          <w:lang w:val="tt-RU"/>
        </w:rPr>
        <w:t>2</w:t>
      </w:r>
      <w:r>
        <w:rPr>
          <w:lang w:val="tt-RU"/>
        </w:rPr>
        <w:t>, 11101</w:t>
      </w:r>
      <w:r>
        <w:rPr>
          <w:vertAlign w:val="subscript"/>
          <w:lang w:val="tt-RU"/>
        </w:rPr>
        <w:t>2</w:t>
      </w:r>
    </w:p>
    <w:p>
      <w:pPr>
        <w:rPr>
          <w:lang w:val="tt-RU"/>
        </w:rPr>
      </w:pPr>
      <w:r>
        <w:rPr>
          <w:lang w:val="tt-RU"/>
        </w:rPr>
        <w:t>б) 33</w:t>
      </w:r>
      <w:r>
        <w:rPr>
          <w:vertAlign w:val="subscript"/>
          <w:lang w:val="tt-RU"/>
        </w:rPr>
        <w:t>8</w:t>
      </w:r>
      <w:r>
        <w:rPr>
          <w:lang w:val="tt-RU"/>
        </w:rPr>
        <w:t>, 45</w:t>
      </w:r>
      <w:r>
        <w:rPr>
          <w:vertAlign w:val="subscript"/>
          <w:lang w:val="tt-RU"/>
        </w:rPr>
        <w:t>8</w:t>
      </w:r>
      <w:r>
        <w:rPr>
          <w:lang w:val="tt-RU"/>
        </w:rPr>
        <w:t>, 50</w:t>
      </w:r>
      <w:r>
        <w:rPr>
          <w:vertAlign w:val="subscript"/>
          <w:lang w:val="tt-RU"/>
        </w:rPr>
        <w:t>8</w:t>
      </w:r>
    </w:p>
    <w:p>
      <w:r>
        <w:rPr>
          <w:lang w:val="tt-RU"/>
        </w:rPr>
        <w:t xml:space="preserve">в) </w:t>
      </w:r>
      <w:r>
        <w:rPr>
          <w:lang w:val="en-US"/>
        </w:rPr>
        <w:t>AA</w:t>
      </w:r>
      <w:r>
        <w:rPr>
          <w:vertAlign w:val="subscript"/>
        </w:rPr>
        <w:t>16</w:t>
      </w:r>
      <w:r>
        <w:t>, 100</w:t>
      </w:r>
      <w:r>
        <w:rPr>
          <w:vertAlign w:val="subscript"/>
        </w:rPr>
        <w:t>16</w:t>
      </w:r>
      <w:r>
        <w:t>, 16</w:t>
      </w:r>
      <w:r>
        <w:rPr>
          <w:vertAlign w:val="subscript"/>
        </w:rPr>
        <w:t>16</w:t>
      </w:r>
      <w:r>
        <w:t>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Выполнение задания проверяется по образцу:</w:t>
      </w:r>
    </w:p>
    <w:p>
      <w:pPr>
        <w:ind w:left="360"/>
      </w:pPr>
      <w:r>
        <w:rPr>
          <w:noProof/>
        </w:rPr>
        <w:pict>
          <v:roundrect id="_x0000_s1038" style="position:absolute;left:0;text-align:left;margin-left:24.15pt;margin-top:4pt;width:127.8pt;height:61.8pt;z-index:251666432" arcsize="10923f">
            <v:textbox>
              <w:txbxContent>
                <w:p>
                  <w:pPr>
                    <w:ind w:left="142"/>
                    <w:rPr>
                      <w:vertAlign w:val="subscript"/>
                    </w:rPr>
                  </w:pPr>
                  <w:r>
                    <w:t>а) 10</w:t>
                  </w:r>
                  <w:r>
                    <w:rPr>
                      <w:vertAlign w:val="subscript"/>
                    </w:rPr>
                    <w:t>2</w:t>
                  </w:r>
                  <w:r>
                    <w:t>, 111</w:t>
                  </w:r>
                  <w:r>
                    <w:rPr>
                      <w:vertAlign w:val="subscript"/>
                    </w:rPr>
                    <w:t>2</w:t>
                  </w:r>
                  <w:r>
                    <w:t>, 11100</w:t>
                  </w:r>
                  <w:r>
                    <w:rPr>
                      <w:vertAlign w:val="subscript"/>
                    </w:rPr>
                    <w:t>2</w:t>
                  </w:r>
                </w:p>
                <w:p>
                  <w:pPr>
                    <w:ind w:left="142"/>
                  </w:pPr>
                  <w:r>
                    <w:t>б) 32</w:t>
                  </w:r>
                  <w:r>
                    <w:rPr>
                      <w:vertAlign w:val="subscript"/>
                    </w:rPr>
                    <w:t>8</w:t>
                  </w:r>
                  <w:r>
                    <w:t>, 44</w:t>
                  </w:r>
                  <w:r>
                    <w:rPr>
                      <w:vertAlign w:val="subscript"/>
                    </w:rPr>
                    <w:t>8</w:t>
                  </w:r>
                  <w:r>
                    <w:t>, 47</w:t>
                  </w:r>
                  <w:r>
                    <w:rPr>
                      <w:vertAlign w:val="subscript"/>
                    </w:rPr>
                    <w:t>8</w:t>
                  </w:r>
                </w:p>
                <w:p>
                  <w:pPr>
                    <w:ind w:left="142"/>
                  </w:pPr>
                  <w:r>
                    <w:t>в) А9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FF</w:t>
                  </w:r>
                  <w:r>
                    <w:rPr>
                      <w:vertAlign w:val="subscript"/>
                    </w:rPr>
                    <w:t>16</w:t>
                  </w:r>
                  <w:r>
                    <w:t>, 15</w:t>
                  </w:r>
                  <w:r>
                    <w:rPr>
                      <w:vertAlign w:val="subscript"/>
                    </w:rPr>
                    <w:t>16</w:t>
                  </w:r>
                </w:p>
                <w:p/>
              </w:txbxContent>
            </v:textbox>
          </v:roundrect>
        </w:pic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shd w:val="clear" w:color="auto" w:fill="FFFFFF"/>
        <w:rPr>
          <w:lang w:val="tt-RU"/>
        </w:rPr>
      </w:pPr>
      <w:r>
        <w:t>− Каким эталоном пользовались при выполнении задания? (</w:t>
      </w:r>
      <w:r>
        <w:rPr>
          <w:lang w:val="tt-RU"/>
        </w:rPr>
        <w:t>Правило счета, эталон №1.)</w:t>
      </w:r>
    </w:p>
    <w:p>
      <w:pPr>
        <w:shd w:val="clear" w:color="auto" w:fill="FFFFFF"/>
        <w:rPr>
          <w:lang w:val="tt-RU"/>
        </w:rPr>
      </w:pPr>
      <w:r>
        <w:rPr>
          <w:lang w:val="tt-RU"/>
        </w:rPr>
        <w:t>− Сформулируйте его.</w:t>
      </w:r>
    </w:p>
    <w:p>
      <w:pPr>
        <w:shd w:val="clear" w:color="auto" w:fill="FFFFFF"/>
        <w:rPr>
          <w:lang w:val="tt-RU"/>
        </w:rPr>
      </w:pPr>
      <w:r>
        <w:rPr>
          <w:lang w:val="tt-RU"/>
        </w:rPr>
        <w:t>− Переходим к следующему заданию, которое вы выполните устно.</w:t>
      </w:r>
    </w:p>
    <w:p>
      <w:r>
        <w:rPr>
          <w:lang w:val="tt-RU"/>
        </w:rPr>
        <w:t>2. Во сколько раз увеличатся числа 10,1</w:t>
      </w:r>
      <w:r>
        <w:rPr>
          <w:vertAlign w:val="subscript"/>
          <w:lang w:val="tt-RU"/>
        </w:rPr>
        <w:t>10</w:t>
      </w:r>
      <w:r>
        <w:rPr>
          <w:lang w:val="tt-RU"/>
        </w:rPr>
        <w:t>,  10,1</w:t>
      </w:r>
      <w:r>
        <w:rPr>
          <w:vertAlign w:val="subscript"/>
          <w:lang w:val="tt-RU"/>
        </w:rPr>
        <w:t>2</w:t>
      </w:r>
      <w:r>
        <w:rPr>
          <w:lang w:val="tt-RU"/>
        </w:rPr>
        <w:t>,  64,5</w:t>
      </w:r>
      <w:r>
        <w:rPr>
          <w:vertAlign w:val="subscript"/>
          <w:lang w:val="tt-RU"/>
        </w:rPr>
        <w:t>8</w:t>
      </w:r>
      <w:r>
        <w:rPr>
          <w:lang w:val="tt-RU"/>
        </w:rPr>
        <w:t>, 39,</w:t>
      </w:r>
      <w:r>
        <w:rPr>
          <w:lang w:val="en-US"/>
        </w:rPr>
        <w:t>F</w:t>
      </w:r>
      <w:r>
        <w:rPr>
          <w:vertAlign w:val="subscript"/>
        </w:rPr>
        <w:t>16</w:t>
      </w:r>
      <w:r>
        <w:t xml:space="preserve"> при переносе запятой на один знак вправо?</w:t>
      </w:r>
    </w:p>
    <w:p>
      <w:r>
        <w:t>− Почему получились такие результаты? (Умножение или деление на основани</w:t>
      </w:r>
      <w:proofErr w:type="gramStart"/>
      <w:r>
        <w:t>е</w:t>
      </w:r>
      <w:proofErr w:type="gramEnd"/>
      <w:r>
        <w:t xml:space="preserve"> системы приводит к перемещению запятой на один знак.)</w:t>
      </w:r>
    </w:p>
    <w:p>
      <w:r>
        <w:t>− А теперь третье задание.</w:t>
      </w:r>
    </w:p>
    <w:p>
      <w:pPr>
        <w:spacing w:after="200" w:line="276" w:lineRule="auto"/>
      </w:pPr>
      <w:r>
        <w:br w:type="page"/>
      </w:r>
    </w:p>
    <w:p>
      <w:pPr>
        <w:shd w:val="clear" w:color="auto" w:fill="FFFFFF"/>
        <w:spacing w:before="120"/>
        <w:jc w:val="both"/>
      </w:pPr>
      <w:r>
        <w:lastRenderedPageBreak/>
        <w:t>3. Записать числа в развернутой  форме</w:t>
      </w:r>
    </w:p>
    <w:p>
      <w:pPr>
        <w:ind w:left="360"/>
      </w:pPr>
      <w:r>
        <w:t>а) 435,67</w:t>
      </w:r>
      <w:r>
        <w:rPr>
          <w:vertAlign w:val="subscript"/>
        </w:rPr>
        <w:t>10</w:t>
      </w:r>
      <w:r>
        <w:t xml:space="preserve">     б)10110,101</w:t>
      </w:r>
      <w:r>
        <w:rPr>
          <w:vertAlign w:val="subscript"/>
        </w:rPr>
        <w:t>2</w:t>
      </w:r>
      <w:r>
        <w:t xml:space="preserve">     в) 456,3</w:t>
      </w:r>
      <w:r>
        <w:rPr>
          <w:vertAlign w:val="subscript"/>
        </w:rPr>
        <w:t xml:space="preserve">8 </w:t>
      </w:r>
      <w:r>
        <w:t xml:space="preserve">     г)5</w:t>
      </w:r>
      <w:r>
        <w:rPr>
          <w:lang w:val="en-US"/>
        </w:rPr>
        <w:t>D</w:t>
      </w:r>
      <w:r>
        <w:t>8,</w:t>
      </w:r>
      <w:r>
        <w:rPr>
          <w:lang w:val="en-US"/>
        </w:rPr>
        <w:t>AC</w:t>
      </w:r>
      <w:r>
        <w:t>1</w:t>
      </w:r>
      <w:r>
        <w:rPr>
          <w:vertAlign w:val="subscript"/>
        </w:rPr>
        <w:t>16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Учащиеся проводят самопроверку по подробному образцу:</w:t>
      </w:r>
    </w:p>
    <w:p>
      <w:r>
        <w:rPr>
          <w:noProof/>
        </w:rPr>
        <w:pict>
          <v:roundrect id="_x0000_s1044" style="position:absolute;margin-left:22.2pt;margin-top:9.9pt;width:375.15pt;height:77.4pt;z-index:251672576" arcsize="10923f">
            <v:textbox>
              <w:txbxContent>
                <w:p>
                  <w:pPr>
                    <w:rPr>
                      <w:vertAlign w:val="superscript"/>
                    </w:rPr>
                  </w:pPr>
                  <w:r>
                    <w:t>а) 435,67</w:t>
                  </w:r>
                  <w:r>
                    <w:rPr>
                      <w:vertAlign w:val="subscript"/>
                    </w:rPr>
                    <w:t>10</w:t>
                  </w:r>
                  <w:r>
                    <w:t xml:space="preserve"> = 4 ∙ 10 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+ 3 ∙ 10 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+ 5 ∙ 10 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+ 6 ∙ 10 </w:t>
                  </w:r>
                  <w:r>
                    <w:rPr>
                      <w:vertAlign w:val="superscript"/>
                    </w:rPr>
                    <w:t>-1</w:t>
                  </w:r>
                  <w:r>
                    <w:t xml:space="preserve"> + 7 ∙ 10 </w:t>
                  </w:r>
                  <w:r>
                    <w:rPr>
                      <w:vertAlign w:val="superscript"/>
                    </w:rPr>
                    <w:t>-2</w:t>
                  </w:r>
                </w:p>
                <w:p>
                  <w:r>
                    <w:t>б) 10110,101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 1∙ 2</w:t>
                  </w:r>
                  <w:r>
                    <w:rPr>
                      <w:vertAlign w:val="superscript"/>
                    </w:rPr>
                    <w:t>4</w:t>
                  </w:r>
                  <w:r>
                    <w:t xml:space="preserve"> +0∙ 2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+1∙ 2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+1∙ 2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+0∙ 2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+1∙ 2</w:t>
                  </w:r>
                  <w:r>
                    <w:rPr>
                      <w:vertAlign w:val="superscript"/>
                    </w:rPr>
                    <w:t>-1</w:t>
                  </w:r>
                  <w:r>
                    <w:t xml:space="preserve"> +0∙ 2</w:t>
                  </w:r>
                  <w:r>
                    <w:rPr>
                      <w:vertAlign w:val="superscript"/>
                    </w:rPr>
                    <w:t>-2</w:t>
                  </w:r>
                  <w:r>
                    <w:t xml:space="preserve"> +1∙ 2</w:t>
                  </w:r>
                  <w:r>
                    <w:rPr>
                      <w:vertAlign w:val="superscript"/>
                    </w:rPr>
                    <w:t>-3</w:t>
                  </w:r>
                </w:p>
                <w:p>
                  <w:r>
                    <w:t xml:space="preserve">в) 456,3 =4 ∙ 8 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+ 5 ∙ 8 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+ 6 ∙ 8 </w:t>
                  </w:r>
                  <w:r>
                    <w:rPr>
                      <w:vertAlign w:val="superscript"/>
                    </w:rPr>
                    <w:t>0</w:t>
                  </w:r>
                  <w:r>
                    <w:t xml:space="preserve"> + 3 ∙ 8 </w:t>
                  </w:r>
                  <w:r>
                    <w:rPr>
                      <w:vertAlign w:val="superscript"/>
                    </w:rPr>
                    <w:t>-1</w:t>
                  </w:r>
                  <w:r>
                    <w:t xml:space="preserve"> </w:t>
                  </w:r>
                </w:p>
                <w:p>
                  <w:pPr>
                    <w:rPr>
                      <w:vertAlign w:val="subscript"/>
                    </w:rPr>
                  </w:pPr>
                  <w:r>
                    <w:t>г) 5</w:t>
                  </w:r>
                  <w:r>
                    <w:rPr>
                      <w:lang w:val="en-US"/>
                    </w:rPr>
                    <w:t>D</w:t>
                  </w:r>
                  <w:r>
                    <w:t>8,</w:t>
                  </w:r>
                  <w:r>
                    <w:rPr>
                      <w:lang w:val="en-US"/>
                    </w:rPr>
                    <w:t>AC</w:t>
                  </w:r>
                  <w:r>
                    <w:t>1</w:t>
                  </w:r>
                  <w:r>
                    <w:rPr>
                      <w:vertAlign w:val="subscript"/>
                    </w:rPr>
                    <w:t>16</w:t>
                  </w:r>
                  <w:r>
                    <w:t>=5 ∙16</w:t>
                  </w:r>
                  <w:r>
                    <w:rPr>
                      <w:vertAlign w:val="superscript"/>
                    </w:rPr>
                    <w:t>2</w:t>
                  </w:r>
                  <w:r>
                    <w:t>+ 13 ∙16</w:t>
                  </w:r>
                  <w:r>
                    <w:rPr>
                      <w:vertAlign w:val="superscript"/>
                    </w:rPr>
                    <w:t>1</w:t>
                  </w:r>
                  <w:r>
                    <w:t>+8 ∙16</w:t>
                  </w:r>
                  <w:r>
                    <w:rPr>
                      <w:vertAlign w:val="superscript"/>
                    </w:rPr>
                    <w:t>0</w:t>
                  </w:r>
                  <w:r>
                    <w:t>+10 ∙16</w:t>
                  </w:r>
                  <w:r>
                    <w:rPr>
                      <w:vertAlign w:val="superscript"/>
                    </w:rPr>
                    <w:t>-1</w:t>
                  </w:r>
                  <w:r>
                    <w:t>+12 ∙16</w:t>
                  </w:r>
                  <w:r>
                    <w:rPr>
                      <w:vertAlign w:val="superscript"/>
                    </w:rPr>
                    <w:t>-2</w:t>
                  </w:r>
                  <w:r>
                    <w:t>+1 ∙16</w:t>
                  </w:r>
                  <w:r>
                    <w:rPr>
                      <w:vertAlign w:val="superscript"/>
                    </w:rPr>
                    <w:t>-3</w:t>
                  </w:r>
                </w:p>
                <w:p/>
              </w:txbxContent>
            </v:textbox>
          </v:roundrect>
        </w:pict>
      </w:r>
    </w:p>
    <w:p/>
    <w:p/>
    <w:p/>
    <w:p/>
    <w:p/>
    <w:p>
      <w:pPr>
        <w:shd w:val="clear" w:color="auto" w:fill="FFFFFF"/>
      </w:pPr>
    </w:p>
    <w:p>
      <w:pPr>
        <w:shd w:val="clear" w:color="auto" w:fill="FFFFFF"/>
        <w:rPr>
          <w:lang w:val="tt-RU"/>
        </w:rPr>
      </w:pPr>
      <w:r>
        <w:t>− Каким эталоном пользовались? (</w:t>
      </w:r>
      <w:r>
        <w:rPr>
          <w:lang w:val="tt-RU"/>
        </w:rPr>
        <w:t>Правилом записи числа в развернутой форме, эталон № 2.)</w:t>
      </w:r>
    </w:p>
    <w:p>
      <w:pPr>
        <w:shd w:val="clear" w:color="auto" w:fill="FFFFFF"/>
        <w:rPr>
          <w:lang w:val="tt-RU"/>
        </w:rPr>
      </w:pPr>
      <w:r>
        <w:rPr>
          <w:lang w:val="tt-RU"/>
        </w:rPr>
        <w:t>− Сформулируйте его.</w:t>
      </w:r>
    </w:p>
    <w:p>
      <w:pPr>
        <w:shd w:val="clear" w:color="auto" w:fill="FFFFFF"/>
        <w:rPr>
          <w:lang w:val="tt-RU"/>
        </w:rPr>
      </w:pPr>
      <w:r>
        <w:t>− Какая форма числа называется развернутой? (Развернутая форма записи – это сумма произведений цифр числа на соответствующий вес разряда.)</w:t>
      </w:r>
    </w:p>
    <w:p>
      <w:pPr>
        <w:shd w:val="clear" w:color="auto" w:fill="FFFFFF"/>
        <w:rPr>
          <w:lang w:val="tt-RU"/>
        </w:rPr>
      </w:pPr>
      <w:r>
        <w:rPr>
          <w:lang w:val="tt-RU"/>
        </w:rPr>
        <w:t>− Что необходимо сделать, для того чтобы числа в развернутой форме преобразовать в десятичные числа? (Надо найти сумму полученных выражений.)</w:t>
      </w:r>
    </w:p>
    <w:p>
      <w:pPr>
        <w:rPr>
          <w:lang w:val="tt-RU"/>
        </w:rPr>
      </w:pPr>
      <w:r>
        <w:rPr>
          <w:lang w:val="tt-RU"/>
        </w:rPr>
        <w:t>− И последнее задание.</w:t>
      </w:r>
    </w:p>
    <w:p>
      <w:pPr>
        <w:rPr>
          <w:lang w:val="tt-RU"/>
        </w:rPr>
      </w:pPr>
      <w:r>
        <w:rPr>
          <w:lang w:val="tt-RU"/>
        </w:rPr>
        <w:t>4. Переведите число 45</w:t>
      </w:r>
      <w:r>
        <w:rPr>
          <w:vertAlign w:val="subscript"/>
          <w:lang w:val="tt-RU"/>
        </w:rPr>
        <w:t>10</w:t>
      </w:r>
      <w:r>
        <w:rPr>
          <w:lang w:val="tt-RU"/>
        </w:rPr>
        <w:t xml:space="preserve"> в двоичную, восьмиричную и шестнадцатиричную систымы.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Учащиеся проводят самопроверку по подробному образцу:</w:t>
      </w:r>
    </w:p>
    <w:p>
      <w:r>
        <w:rPr>
          <w:noProof/>
        </w:rPr>
        <w:pict>
          <v:roundrect id="_x0000_s1045" style="position:absolute;margin-left:8.55pt;margin-top:6.3pt;width:314.4pt;height:287.4pt;z-index:251673600" arcsize="10923f">
            <v:textbox>
              <w:txbxContent>
                <w:p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 двоичную систему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1"/>
                    <w:gridCol w:w="671"/>
                    <w:gridCol w:w="671"/>
                    <w:gridCol w:w="671"/>
                    <w:gridCol w:w="671"/>
                    <w:gridCol w:w="672"/>
                  </w:tblGrid>
                  <w:tr>
                    <w:trPr>
                      <w:trHeight w:val="448"/>
                    </w:trPr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8"/>
                    </w:trPr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spacing w:before="12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Ответ: 101101</w:t>
                  </w:r>
                  <w:r>
                    <w:rPr>
                      <w:b/>
                      <w:i/>
                      <w:vertAlign w:val="subscript"/>
                    </w:rPr>
                    <w:t>2</w:t>
                  </w:r>
                </w:p>
                <w:p>
                  <w:pPr>
                    <w:spacing w:before="12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В </w:t>
                  </w:r>
                  <w:proofErr w:type="spellStart"/>
                  <w:r>
                    <w:rPr>
                      <w:b/>
                      <w:i/>
                    </w:rPr>
                    <w:t>восьмиручную</w:t>
                  </w:r>
                  <w:proofErr w:type="spellEnd"/>
                  <w:r>
                    <w:rPr>
                      <w:b/>
                      <w:i/>
                    </w:rPr>
                    <w:t xml:space="preserve"> систему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9"/>
                    <w:gridCol w:w="849"/>
                  </w:tblGrid>
                  <w:tr>
                    <w:trPr>
                      <w:trHeight w:val="360"/>
                    </w:trPr>
                    <w:tc>
                      <w:tcPr>
                        <w:tcW w:w="849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60"/>
                    </w:trPr>
                    <w:tc>
                      <w:tcPr>
                        <w:tcW w:w="849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spacing w:before="120"/>
                    <w:rPr>
                      <w:b/>
                      <w:i/>
                      <w:noProof/>
                    </w:rPr>
                  </w:pPr>
                  <w:r>
                    <w:rPr>
                      <w:b/>
                      <w:i/>
                      <w:noProof/>
                    </w:rPr>
                    <w:t>Ответ:  55</w:t>
                  </w:r>
                  <w:r>
                    <w:rPr>
                      <w:b/>
                      <w:i/>
                      <w:noProof/>
                      <w:vertAlign w:val="subscript"/>
                    </w:rPr>
                    <w:t>8</w:t>
                  </w:r>
                </w:p>
                <w:p>
                  <w:pPr>
                    <w:spacing w:before="12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В </w:t>
                  </w:r>
                  <w:proofErr w:type="spellStart"/>
                  <w:r>
                    <w:rPr>
                      <w:b/>
                      <w:i/>
                    </w:rPr>
                    <w:t>шестнадцатиричную</w:t>
                  </w:r>
                  <w:proofErr w:type="spellEnd"/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2"/>
                    <w:gridCol w:w="842"/>
                  </w:tblGrid>
                  <w:tr>
                    <w:trPr>
                      <w:trHeight w:val="338"/>
                    </w:trPr>
                    <w:tc>
                      <w:tcPr>
                        <w:tcW w:w="842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3"/>
                    </w:trPr>
                    <w:tc>
                      <w:tcPr>
                        <w:tcW w:w="842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13(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D)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spacing w:before="120"/>
                          <w:jc w:val="both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spacing w:before="120"/>
                  </w:pPr>
                  <w:r>
                    <w:rPr>
                      <w:b/>
                      <w:i/>
                    </w:rPr>
                    <w:t xml:space="preserve">Ответ: 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lang w:val="en-US"/>
                    </w:rPr>
                    <w:t>D</w:t>
                  </w:r>
                  <w:r>
                    <w:rPr>
                      <w:b/>
                      <w:i/>
                      <w:vertAlign w:val="subscript"/>
                    </w:rPr>
                    <w:t>16</w:t>
                  </w:r>
                </w:p>
              </w:txbxContent>
            </v:textbox>
          </v:roundrect>
        </w:pict>
      </w:r>
    </w:p>
    <w:p/>
    <w:p/>
    <w:p/>
    <w:p/>
    <w:p/>
    <w:p/>
    <w:p/>
    <w:p/>
    <w:p/>
    <w:p/>
    <w:p/>
    <w:p/>
    <w:p/>
    <w:p/>
    <w:p/>
    <w:p/>
    <w:p/>
    <w:p>
      <w:pPr>
        <w:rPr>
          <w:b/>
          <w:i/>
        </w:rPr>
      </w:pPr>
    </w:p>
    <w:p/>
    <w:p>
      <w:pPr>
        <w:shd w:val="clear" w:color="auto" w:fill="FFFFFF"/>
        <w:spacing w:before="120"/>
        <w:jc w:val="both"/>
        <w:rPr>
          <w:b/>
          <w:i/>
          <w:vertAlign w:val="subscript"/>
        </w:rPr>
      </w:pPr>
    </w:p>
    <w:p>
      <w:pPr>
        <w:shd w:val="clear" w:color="auto" w:fill="FFFFFF"/>
        <w:rPr>
          <w:lang w:val="tt-RU"/>
        </w:rPr>
      </w:pPr>
      <w:r>
        <w:t>− Каким эталоном пользовались? (Алгоритмом перевода десятичных чисел в другие системы счисления, эталон № 3</w:t>
      </w:r>
      <w:r>
        <w:rPr>
          <w:lang w:val="tt-RU"/>
        </w:rPr>
        <w:t>.)</w:t>
      </w:r>
    </w:p>
    <w:p>
      <w:pPr>
        <w:shd w:val="clear" w:color="auto" w:fill="FFFFFF"/>
        <w:rPr>
          <w:lang w:val="tt-RU"/>
        </w:rPr>
      </w:pPr>
      <w:r>
        <w:rPr>
          <w:lang w:val="tt-RU"/>
        </w:rPr>
        <w:t>− Сформулируйте его.</w:t>
      </w:r>
    </w:p>
    <w:p>
      <w:pPr>
        <w:shd w:val="clear" w:color="auto" w:fill="FFFFFF"/>
        <w:rPr>
          <w:lang w:val="tt-RU"/>
        </w:rPr>
      </w:pPr>
      <w:r>
        <w:rPr>
          <w:lang w:val="tt-RU"/>
        </w:rPr>
        <w:t>− Итак. Вы повторили все, что вам поможет открыть новые знания. Давайте еще раз назовем алгоритмы и правила, которыми вы пользовались при выполнении заданий. (Правило счета, правило записи числа вразвернутой форме,</w:t>
      </w:r>
      <w:r>
        <w:t xml:space="preserve"> алгоритм перевода десятичных чисел в другие системы счисления.)</w:t>
      </w:r>
    </w:p>
    <w:p>
      <w:pPr>
        <w:shd w:val="clear" w:color="auto" w:fill="FFFFFF"/>
        <w:rPr>
          <w:lang w:val="tt-RU"/>
        </w:rPr>
      </w:pPr>
      <w:r>
        <w:rPr>
          <w:lang w:val="tt-RU"/>
        </w:rPr>
        <w:t>− Какой следующий шаг вы должны выполнить? (Мы должны выполнить задание, по которому сможем определить, что мы не знаем.)</w:t>
      </w:r>
    </w:p>
    <w:p>
      <w:pPr>
        <w:rPr>
          <w:lang w:val="tt-RU"/>
        </w:rPr>
      </w:pPr>
      <w:r>
        <w:rPr>
          <w:lang w:val="tt-RU"/>
        </w:rPr>
        <w:t>5. Задание на затруднение:</w:t>
      </w:r>
    </w:p>
    <w:p>
      <w:pPr>
        <w:rPr>
          <w:lang w:val="tt-RU"/>
        </w:rPr>
      </w:pPr>
      <w:r>
        <w:lastRenderedPageBreak/>
        <w:t>Используя ранее полученные знания, сложить и вычесть числа в разных системах счисления.</w:t>
      </w:r>
    </w:p>
    <w:p>
      <w:pPr>
        <w:rPr>
          <w:lang w:val="tt-RU"/>
        </w:rPr>
      </w:pPr>
    </w:p>
    <w:p>
      <w:pPr>
        <w:rPr>
          <w:lang w:val="tt-RU"/>
        </w:rPr>
      </w:pPr>
      <w:r>
        <w:rPr>
          <w:noProof/>
        </w:rPr>
        <w:pict>
          <v:roundrect id="_x0000_s1046" style="position:absolute;margin-left:11.55pt;margin-top:-8.1pt;width:178.2pt;height:30pt;z-index:251674624" arcsize="10923f">
            <v:textbox>
              <w:txbxContent>
                <w:p>
                  <w:r>
                    <w:rPr>
                      <w:lang w:val="tt-RU"/>
                    </w:rPr>
                    <w:t>а)</w:t>
                  </w:r>
                  <w:r>
                    <w:rPr>
                      <w:rFonts w:eastAsia="+mn-ea"/>
                      <w:color w:val="000000"/>
                    </w:rPr>
                    <w:t xml:space="preserve"> </w:t>
                  </w:r>
                  <w:r>
                    <w:t>20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67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          </w:t>
                  </w:r>
                  <w:r>
                    <w:rPr>
                      <w:lang w:val="tt-RU"/>
                    </w:rPr>
                    <w:t>б)</w:t>
                  </w:r>
                  <w:r>
                    <w:rPr>
                      <w:rFonts w:eastAsia="+mn-ea"/>
                      <w:color w:val="000000"/>
                    </w:rPr>
                    <w:t xml:space="preserve"> </w:t>
                  </w:r>
                  <w:r>
                    <w:t>87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− </w:t>
                  </w:r>
                  <w:r>
                    <w:t>39</w:t>
                  </w:r>
                  <w:r>
                    <w:rPr>
                      <w:vertAlign w:val="subscript"/>
                    </w:rPr>
                    <w:t>16</w:t>
                  </w:r>
                </w:p>
              </w:txbxContent>
            </v:textbox>
          </v:roundrect>
        </w:pict>
      </w:r>
    </w:p>
    <w:p>
      <w:pPr>
        <w:rPr>
          <w:lang w:val="tt-RU"/>
        </w:rPr>
      </w:pPr>
    </w:p>
    <w:p>
      <w:r>
        <w:t>− Ребята, поднимите руку, у кого не получилось выполнить это задание?</w:t>
      </w:r>
    </w:p>
    <w:p>
      <w:pPr>
        <w:jc w:val="both"/>
      </w:pPr>
      <w:r>
        <w:t>− Что вы не смогли сделать? (Выполнить действия с этими числами.)</w:t>
      </w:r>
    </w:p>
    <w:p>
      <w:pPr>
        <w:jc w:val="both"/>
      </w:pPr>
      <w:r>
        <w:t>− Кто выполнил задание, уверены ли вы в том, что выполнили задание верно? (Нет.)</w:t>
      </w:r>
    </w:p>
    <w:p>
      <w:pPr>
        <w:jc w:val="both"/>
      </w:pPr>
      <w:r>
        <w:t>− В чем у вас затруднение?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3. Выявление места и причины затруднения.</w:t>
      </w:r>
    </w:p>
    <w:p>
      <w:pPr>
        <w:spacing w:before="100" w:beforeAutospacing="1" w:after="100" w:afterAutospacing="1"/>
        <w:contextualSpacing/>
        <w:jc w:val="both"/>
      </w:pPr>
      <w:r>
        <w:t>− Какое задание вы должны были выполнить? (Используя ранее полученные знания, сложить и вычесть числа в разных системах счисления.)</w:t>
      </w:r>
    </w:p>
    <w:p>
      <w:pPr>
        <w:jc w:val="both"/>
      </w:pPr>
      <w:r>
        <w:t xml:space="preserve">− Почему у вас возникло затруднение? (Не знаем правила выполнения арифметических операций в системах счисления, отличных </w:t>
      </w:r>
      <w:proofErr w:type="gramStart"/>
      <w:r>
        <w:t>от</w:t>
      </w:r>
      <w:proofErr w:type="gramEnd"/>
      <w:r>
        <w:t xml:space="preserve"> десятичной.)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4. Построение проекта выхода из затруднения.</w:t>
      </w:r>
    </w:p>
    <w:p>
      <w:pPr>
        <w:spacing w:before="100" w:beforeAutospacing="1" w:after="100" w:afterAutospacing="1"/>
        <w:contextualSpacing/>
        <w:jc w:val="both"/>
      </w:pPr>
      <w:r>
        <w:t xml:space="preserve">− Тогда какова цель вашей деятельности. (Узнать правила выполнения арифметических операций </w:t>
      </w:r>
      <w:r>
        <w:t xml:space="preserve">в системах счисления, отличных </w:t>
      </w:r>
      <w:proofErr w:type="gramStart"/>
      <w:r>
        <w:t>от</w:t>
      </w:r>
      <w:proofErr w:type="gramEnd"/>
      <w:r>
        <w:t xml:space="preserve"> десятичной</w:t>
      </w:r>
      <w:r>
        <w:t xml:space="preserve"> и научиться их применять.)</w:t>
      </w:r>
    </w:p>
    <w:p>
      <w:pPr>
        <w:jc w:val="both"/>
      </w:pPr>
      <w:r>
        <w:t>− Сформулируйте тему урока. («Арифметические операции в позиционных системах счисления».)</w:t>
      </w:r>
    </w:p>
    <w:p>
      <w:pPr>
        <w:jc w:val="both"/>
      </w:pPr>
      <w:r>
        <w:t>− Запишите тему в тетрадь.</w:t>
      </w:r>
    </w:p>
    <w:p>
      <w:pPr>
        <w:jc w:val="both"/>
      </w:pPr>
      <w:r>
        <w:t>− Какие шаги действий вы предлагаете? (Вспомним правила выполнения арифметических операций для десятичных чисел, попробуем применить его к числам в других системах счисления с учетом количества единиц в разряде в разных системах счисления, составим алгоритм выполнения арифметических операций в других системах счисления.)</w:t>
      </w:r>
    </w:p>
    <w:p>
      <w:pPr>
        <w:spacing w:before="120"/>
        <w:rPr>
          <w:b/>
          <w:i/>
        </w:rPr>
      </w:pPr>
      <w:r>
        <w:rPr>
          <w:b/>
          <w:i/>
        </w:rPr>
        <w:t>5. Реализация проекта выхода из затруднения.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Учащиеся работают в группах, результаты вывешиваются на доске.</w:t>
      </w:r>
    </w:p>
    <w:p>
      <w:r>
        <w:t>− Итак, вы получили необходимый для дальнейшей работы алгоритм.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Эталон вывешивается на доску:</w:t>
      </w:r>
    </w:p>
    <w:p>
      <w:pPr>
        <w:jc w:val="both"/>
      </w:pPr>
      <w:r>
        <w:rPr>
          <w:noProof/>
        </w:rPr>
        <w:pict>
          <v:roundrect id="_x0000_s1047" style="position:absolute;left:0;text-align:left;margin-left:11.55pt;margin-top:4.55pt;width:427.2pt;height:108.6pt;z-index:251675648" arcsize="10923f"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Алгоритм выполнения арифметических операций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 позиционных системах счисления</w:t>
                  </w:r>
                </w:p>
                <w:p>
                  <w:r>
                    <w:t>1. Зафиксировать основания чисел.</w:t>
                  </w:r>
                </w:p>
                <w:p>
                  <w:r>
                    <w:t>2. Если числа даны в разных системах счисления, привести к одной системе.</w:t>
                  </w:r>
                </w:p>
                <w:p>
                  <w:r>
                    <w:t>3. Выполн</w:t>
                  </w:r>
                  <w:r>
                    <w:t>и</w:t>
                  </w:r>
                  <w:r>
                    <w:t>ть нужную операцию, используя правило для десятичных чисел с учетом</w:t>
                  </w:r>
                  <w:r>
                    <w:t xml:space="preserve"> </w:t>
                  </w:r>
                  <w:r>
                    <w:t>количества единиц в разряде в разных системах счисления.</w:t>
                  </w:r>
                </w:p>
              </w:txbxContent>
            </v:textbox>
          </v:roundrect>
        </w:pic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− А теперь вернитесь, пожалуйста, к пробному действию и выполните задание, используя составленный алгоритм.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Учащиеся задание выполняется в группе с дальнейшей самопроверкой по подробному образцу:</w:t>
      </w:r>
    </w:p>
    <w:p>
      <w:pPr>
        <w:jc w:val="both"/>
      </w:pPr>
      <w:r>
        <w:rPr>
          <w:noProof/>
        </w:rPr>
        <w:pict>
          <v:roundrect id="_x0000_s1048" style="position:absolute;left:0;text-align:left;margin-left:11.55pt;margin-top:5.15pt;width:313.8pt;height:74.4pt;z-index:251676672" arcsize="10923f">
            <v:textbox>
              <w:txbxContent>
                <w:p>
                  <w:r>
                    <w:rPr>
                      <w:lang w:val="tt-RU"/>
                    </w:rPr>
                    <w:t>а)</w:t>
                  </w:r>
                  <w:r>
                    <w:rPr>
                      <w:rFonts w:eastAsia="+mn-ea"/>
                      <w:color w:val="000000"/>
                    </w:rPr>
                    <w:t xml:space="preserve"> </w:t>
                  </w:r>
                  <w:r>
                    <w:t>20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67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=</w:t>
                  </w:r>
                  <w:r>
                    <w:t xml:space="preserve"> </w:t>
                  </w:r>
                  <w:r>
                    <w:t>107</w:t>
                  </w:r>
                  <w:r>
                    <w:rPr>
                      <w:vertAlign w:val="subscript"/>
                    </w:rPr>
                    <w:t xml:space="preserve">8                            </w:t>
                  </w:r>
                  <w:r>
                    <w:rPr>
                      <w:lang w:val="tt-RU"/>
                    </w:rPr>
                    <w:t xml:space="preserve">     б)</w:t>
                  </w:r>
                  <w:r>
                    <w:rPr>
                      <w:rFonts w:eastAsia="+mn-ea"/>
                      <w:color w:val="000000"/>
                    </w:rPr>
                    <w:t xml:space="preserve"> </w:t>
                  </w:r>
                  <w:r>
                    <w:t>87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− </w:t>
                  </w:r>
                  <w:r>
                    <w:t>39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</w:t>
                  </w:r>
                  <w:r>
                    <w:t>=</w:t>
                  </w:r>
                  <w:r>
                    <w:t xml:space="preserve"> 4Е</w:t>
                  </w:r>
                </w:p>
                <w:p>
                  <w:pPr>
                    <w:spacing w:before="120"/>
                  </w:pPr>
                  <w:r>
                    <w:t>+20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                                               _87</w:t>
                  </w:r>
                  <w:r>
                    <w:rPr>
                      <w:vertAlign w:val="subscript"/>
                    </w:rPr>
                    <w:t>16</w:t>
                  </w:r>
                </w:p>
                <w:p>
                  <w:r>
                    <w:rPr>
                      <w:u w:val="single"/>
                    </w:rPr>
                    <w:t xml:space="preserve">  67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                                                 </w:t>
                  </w:r>
                  <w:r>
                    <w:rPr>
                      <w:u w:val="single"/>
                    </w:rPr>
                    <w:t>39</w:t>
                  </w:r>
                  <w:r>
                    <w:rPr>
                      <w:vertAlign w:val="subscript"/>
                    </w:rPr>
                    <w:t>16</w:t>
                  </w:r>
                </w:p>
                <w:p>
                  <w:r>
                    <w:t>107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                                                 4Е</w:t>
                  </w:r>
                </w:p>
              </w:txbxContent>
            </v:textbox>
          </v:roundrect>
        </w:pic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before="120"/>
        <w:jc w:val="both"/>
      </w:pPr>
      <w:r>
        <w:t>− Вы достигли цели? (Да.)</w:t>
      </w:r>
    </w:p>
    <w:p>
      <w:pPr>
        <w:jc w:val="both"/>
      </w:pPr>
      <w:r>
        <w:t>− Что вам помогло выполнить задание? (Алгоритм выполнения арифметических операций  в позиционных системах счисления.)</w:t>
      </w:r>
    </w:p>
    <w:p>
      <w:pPr>
        <w:spacing w:before="120"/>
        <w:rPr>
          <w:b/>
          <w:i/>
        </w:rPr>
      </w:pPr>
      <w:r>
        <w:rPr>
          <w:b/>
          <w:i/>
        </w:rPr>
        <w:lastRenderedPageBreak/>
        <w:t>6. Первичное закрепление во внешней речи.</w:t>
      </w:r>
    </w:p>
    <w:p>
      <w:pPr>
        <w:jc w:val="both"/>
      </w:pPr>
      <w:r>
        <w:t>− Что дальше вы должны сделать? (Научиться применять новый алгоритм.)</w:t>
      </w:r>
    </w:p>
    <w:p>
      <w:pPr>
        <w:jc w:val="both"/>
      </w:pPr>
      <w:r>
        <w:t>− Для этого выполним следующие задания:</w:t>
      </w:r>
    </w:p>
    <w:p>
      <w:pPr>
        <w:jc w:val="both"/>
      </w:pPr>
      <w:r>
        <w:rPr>
          <w:noProof/>
        </w:rPr>
        <w:pict>
          <v:roundrect id="_x0000_s1049" style="position:absolute;left:0;text-align:left;margin-left:8.55pt;margin-top:4.5pt;width:248.4pt;height:58.2pt;z-index:251677696" arcsize="10923f">
            <v:textbox>
              <w:txbxContent>
                <w:p>
                  <w:r>
                    <w:t>1) 33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62</w:t>
                  </w:r>
                  <w:r>
                    <w:rPr>
                      <w:vertAlign w:val="subscript"/>
                    </w:rPr>
                    <w:t xml:space="preserve">8                                          </w:t>
                  </w:r>
                  <w:r>
                    <w:t>4) 21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А7</w:t>
                  </w:r>
                  <w:r>
                    <w:rPr>
                      <w:vertAlign w:val="subscript"/>
                    </w:rPr>
                    <w:t>16</w:t>
                  </w:r>
                </w:p>
                <w:p>
                  <w:r>
                    <w:t>2) Е0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17</w:t>
                  </w:r>
                  <w:r>
                    <w:rPr>
                      <w:vertAlign w:val="subscript"/>
                    </w:rPr>
                    <w:t xml:space="preserve">8                                      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5) 72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</w:t>
                  </w:r>
                  <w:r>
                    <w:t xml:space="preserve">− </w:t>
                  </w:r>
                  <w:r>
                    <w:t>24</w:t>
                  </w:r>
                  <w:r>
                    <w:rPr>
                      <w:vertAlign w:val="subscript"/>
                    </w:rPr>
                    <w:t>16</w:t>
                  </w:r>
                </w:p>
                <w:p>
                  <w:r>
                    <w:t>3) 82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− </w:t>
                  </w:r>
                  <w:r>
                    <w:t>48</w:t>
                  </w:r>
                  <w:r>
                    <w:rPr>
                      <w:vertAlign w:val="subscript"/>
                    </w:rPr>
                    <w:t xml:space="preserve">8 </w:t>
                  </w:r>
                  <w:r>
                    <w:t xml:space="preserve"> </w:t>
                  </w:r>
                  <w:r>
                    <w:t xml:space="preserve">                          </w:t>
                  </w:r>
                  <w:r>
                    <w:t>6)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61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− </w:t>
                  </w:r>
                  <w:r>
                    <w:t>2</w:t>
                  </w: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16</w:t>
                  </w:r>
                </w:p>
              </w:txbxContent>
            </v:textbox>
          </v:roundrect>
        </w:pic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Первых три задания выполняются у доски с комментарием, три последних выполняются в парах с самопроверкой по подробному образцу. После самопроверки при необходимости проводится коррекция возникших затруднений.</w:t>
      </w:r>
    </w:p>
    <w:p>
      <w:pPr>
        <w:spacing w:before="120"/>
        <w:jc w:val="both"/>
        <w:rPr>
          <w:b/>
        </w:rPr>
      </w:pPr>
      <w:r>
        <w:rPr>
          <w:b/>
          <w:i/>
        </w:rPr>
        <w:t>7. Самостоятельная работа с самопроверкой по эталону.</w:t>
      </w:r>
    </w:p>
    <w:p>
      <w:pPr>
        <w:jc w:val="both"/>
      </w:pPr>
      <w:r>
        <w:t>– Что дальше вы должны сделать? (Надо проверить себя, выполнить самостоятельную работу.)</w:t>
      </w:r>
    </w:p>
    <w:p>
      <w:pPr>
        <w:jc w:val="both"/>
      </w:pPr>
      <w:r>
        <w:t>− Выполните задание на карточке № 2:</w:t>
      </w:r>
    </w:p>
    <w:p>
      <w:pPr>
        <w:spacing w:before="120" w:after="120"/>
        <w:jc w:val="both"/>
      </w:pPr>
      <w:r>
        <w:rPr>
          <w:noProof/>
        </w:rPr>
        <w:pict>
          <v:roundrect id="_x0000_s1050" style="position:absolute;left:0;text-align:left;margin-left:.75pt;margin-top:1.5pt;width:227.4pt;height:56.4pt;z-index:251678720" arcsize="10923f">
            <v:textbox>
              <w:txbxContent>
                <w:p>
                  <w:r>
                    <w:t>1) 42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57</w:t>
                  </w:r>
                  <w:r>
                    <w:rPr>
                      <w:vertAlign w:val="subscript"/>
                    </w:rPr>
                    <w:t>8</w:t>
                  </w:r>
                  <w:r>
                    <w:tab/>
                  </w:r>
                  <w:r>
                    <w:tab/>
                  </w:r>
                  <w:r>
                    <w:t>4) 17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87</w:t>
                  </w:r>
                  <w:r>
                    <w:rPr>
                      <w:vertAlign w:val="subscript"/>
                    </w:rPr>
                    <w:t>16</w:t>
                  </w:r>
                </w:p>
                <w:p>
                  <w:pPr>
                    <w:rPr>
                      <w:vertAlign w:val="subscript"/>
                    </w:rPr>
                  </w:pPr>
                  <w:r>
                    <w:t>2) 70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</w:t>
                  </w:r>
                  <w:r>
                    <w:t>+</w:t>
                  </w:r>
                  <w:r>
                    <w:t xml:space="preserve"> </w:t>
                  </w:r>
                  <w:r>
                    <w:t>17</w:t>
                  </w:r>
                  <w:r>
                    <w:rPr>
                      <w:vertAlign w:val="subscript"/>
                    </w:rPr>
                    <w:t>8</w:t>
                  </w:r>
                  <w:r>
                    <w:tab/>
                  </w:r>
                  <w:r>
                    <w:tab/>
                  </w:r>
                  <w:r>
                    <w:t>5) 87</w:t>
                  </w:r>
                  <w:r>
                    <w:rPr>
                      <w:vertAlign w:val="subscript"/>
                    </w:rPr>
                    <w:t>16</w:t>
                  </w:r>
                  <w:r>
                    <w:t xml:space="preserve"> </w:t>
                  </w:r>
                  <w:r>
                    <w:t xml:space="preserve">− </w:t>
                  </w:r>
                  <w:r>
                    <w:t>17</w:t>
                  </w:r>
                  <w:r>
                    <w:rPr>
                      <w:vertAlign w:val="subscript"/>
                    </w:rPr>
                    <w:t>16</w:t>
                  </w:r>
                </w:p>
                <w:p>
                  <w:r>
                    <w:t>3) 57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− </w:t>
                  </w:r>
                  <w:r>
                    <w:t>42</w:t>
                  </w:r>
                  <w:r>
                    <w:rPr>
                      <w:vertAlign w:val="subscript"/>
                    </w:rPr>
                    <w:t>8</w:t>
                  </w:r>
                  <w:r>
                    <w:tab/>
                  </w:r>
                  <w:r>
                    <w:tab/>
                  </w:r>
                  <w:r>
                    <w:t>6)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57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− </w:t>
                  </w:r>
                  <w:r>
                    <w:t>2</w:t>
                  </w: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16</w:t>
                  </w:r>
                </w:p>
              </w:txbxContent>
            </v:textbox>
          </v:roundrect>
        </w:pict>
      </w:r>
    </w:p>
    <w:p>
      <w:pPr>
        <w:spacing w:before="120" w:after="120"/>
        <w:jc w:val="both"/>
      </w:pPr>
    </w:p>
    <w:p>
      <w:pPr>
        <w:spacing w:before="120" w:after="120"/>
        <w:jc w:val="both"/>
      </w:pPr>
    </w:p>
    <w:p>
      <w:pPr>
        <w:spacing w:before="120" w:after="120"/>
        <w:jc w:val="both"/>
      </w:pPr>
      <w:r>
        <w:rPr>
          <w:noProof/>
        </w:rPr>
        <w:pict>
          <v:roundrect id="_x0000_s1051" style="position:absolute;left:0;text-align:left;margin-left:5.55pt;margin-top:16.5pt;width:222.6pt;height:61.2pt;z-index:251679744" arcsize="10923f">
            <v:textbox>
              <w:txbxContent>
                <w:p>
                  <w:r>
                    <w:t>1) 121</w:t>
                  </w:r>
                  <w:r>
                    <w:rPr>
                      <w:vertAlign w:val="subscript"/>
                    </w:rPr>
                    <w:t>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4) 9</w:t>
                  </w:r>
                  <w:r>
                    <w:rPr>
                      <w:b/>
                      <w:bCs/>
                      <w:lang w:val="en-US"/>
                    </w:rPr>
                    <w:t>E</w:t>
                  </w:r>
                  <w:r>
                    <w:rPr>
                      <w:b/>
                      <w:bCs/>
                      <w:vertAlign w:val="subscript"/>
                    </w:rPr>
                    <w:t>16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или 236</w:t>
                  </w:r>
                  <w:r>
                    <w:rPr>
                      <w:vertAlign w:val="subscript"/>
                    </w:rPr>
                    <w:t>8</w:t>
                  </w:r>
                </w:p>
                <w:p>
                  <w:r>
                    <w:t>2) 177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или 7</w:t>
                  </w: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</w:rPr>
                    <w:t>16</w:t>
                  </w:r>
                  <w:r>
                    <w:tab/>
                  </w:r>
                  <w:r>
                    <w:t>5) 70</w:t>
                  </w:r>
                  <w:r>
                    <w:rPr>
                      <w:vertAlign w:val="subscript"/>
                    </w:rPr>
                    <w:t>16</w:t>
                  </w:r>
                </w:p>
                <w:p>
                  <w:r>
                    <w:t>3) 15</w:t>
                  </w:r>
                  <w:r>
                    <w:rPr>
                      <w:vertAlign w:val="subscript"/>
                    </w:rPr>
                    <w:t>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6)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>2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или 2</w:t>
                  </w:r>
                  <w:r>
                    <w:rPr>
                      <w:vertAlign w:val="subscript"/>
                    </w:rPr>
                    <w:t>16</w:t>
                  </w:r>
                </w:p>
              </w:txbxContent>
            </v:textbox>
          </v:roundrect>
        </w:pict>
      </w:r>
      <w:r>
        <w:t>После выполнения работы учащиеся проводят самопроверку по образцу:</w:t>
      </w:r>
    </w:p>
    <w:p>
      <w:pPr>
        <w:spacing w:before="120" w:after="120"/>
        <w:jc w:val="both"/>
      </w:pPr>
    </w:p>
    <w:p>
      <w:pPr>
        <w:spacing w:before="120" w:after="120"/>
        <w:jc w:val="both"/>
      </w:pPr>
    </w:p>
    <w:p>
      <w:pPr>
        <w:spacing w:before="120" w:after="120"/>
        <w:jc w:val="both"/>
      </w:pPr>
    </w:p>
    <w:p>
      <w:pPr>
        <w:jc w:val="both"/>
      </w:pPr>
      <w:r>
        <w:t>− У кого задание вызвало затруднение?</w:t>
      </w:r>
    </w:p>
    <w:p>
      <w:pPr>
        <w:jc w:val="both"/>
      </w:pPr>
      <w:r>
        <w:t>− В каком месте возникло затруднение?</w:t>
      </w:r>
    </w:p>
    <w:p>
      <w:pPr>
        <w:jc w:val="both"/>
      </w:pPr>
      <w:r>
        <w:t>− Почему возникло затруднение? (Неверное применение правила или вычислительные ошибки?)</w:t>
      </w:r>
    </w:p>
    <w:p>
      <w:pPr>
        <w:jc w:val="both"/>
      </w:pPr>
      <w:r>
        <w:t xml:space="preserve">− </w:t>
      </w:r>
      <w:r>
        <w:t>Кто справился с заданием без ошибок?</w:t>
      </w:r>
    </w:p>
    <w:p>
      <w:pPr>
        <w:spacing w:before="120"/>
        <w:rPr>
          <w:b/>
          <w:i/>
        </w:rPr>
      </w:pPr>
      <w:r>
        <w:rPr>
          <w:b/>
          <w:i/>
        </w:rPr>
        <w:t>8. Включение в систему знаний.</w:t>
      </w:r>
    </w:p>
    <w:p>
      <w:pPr>
        <w:jc w:val="both"/>
      </w:pPr>
      <w:r>
        <w:t>− Где вы сможете применить новые знания?</w:t>
      </w:r>
    </w:p>
    <w:p>
      <w:pPr>
        <w:jc w:val="both"/>
      </w:pPr>
      <w:r>
        <w:t>Учащимся предлагается задание по подготовке к ЕГЭ:</w:t>
      </w:r>
    </w:p>
    <w:p>
      <w:pPr>
        <w:jc w:val="both"/>
      </w:pPr>
      <w:r>
        <w:rPr>
          <w:noProof/>
        </w:rPr>
        <w:pict>
          <v:roundrect id="_x0000_s1052" style="position:absolute;left:0;text-align:left;margin-left:5.55pt;margin-top:4.55pt;width:460.8pt;height:105.6pt;z-index:251680768" arcsize="10923f">
            <v:textbox>
              <w:txbxContent>
                <w:p>
                  <w:r>
                    <w:t xml:space="preserve">1. </w:t>
                  </w:r>
                  <w:r>
                    <w:t>В саду 100 фруктовых деревьев – 14 яблонь и 42 груши. Найдите основание системы счисления, в которой указаны эти числа. (Ответ: 6)</w:t>
                  </w:r>
                </w:p>
                <w:p>
                  <w:r>
                    <w:t xml:space="preserve">2. </w:t>
                  </w:r>
                  <w:r>
                    <w:t>Найдите основание системы счисления</w:t>
                  </w:r>
                  <w:r>
                    <w:t>, в которой выполнено сложение:</w:t>
                  </w:r>
                </w:p>
                <w:p>
                  <w:r>
                    <w:t>144 + 24 = 201. (Ответ: 7)</w:t>
                  </w:r>
                </w:p>
                <w:p>
                  <w:r>
                    <w:t xml:space="preserve">3. </w:t>
                  </w:r>
                  <w:r>
                    <w:t>Найдите основание системы счисления,</w:t>
                  </w:r>
                  <w:r>
                    <w:t xml:space="preserve"> в которой выполнено умножение:</w:t>
                  </w:r>
                </w:p>
                <w:p>
                  <w:r>
                    <w:t xml:space="preserve">3 </w:t>
                  </w:r>
                  <w:r>
                    <w:sym w:font="Symbol" w:char="F0D7"/>
                  </w:r>
                  <w:r>
                    <w:t xml:space="preserve"> </w:t>
                  </w:r>
                  <w:r>
                    <w:t>213 = 1043. (Ответ: 6)</w:t>
                  </w:r>
                </w:p>
              </w:txbxContent>
            </v:textbox>
          </v:roundrect>
        </w:pic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before="120" w:after="120"/>
        <w:jc w:val="both"/>
      </w:pP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t>Данные задания можно предложить выполнить в группах с последующим отчетом организаторов групп, можно выполнить задания на доске с комментарием.</w:t>
      </w:r>
    </w:p>
    <w:p>
      <w:pPr>
        <w:spacing w:before="120"/>
        <w:jc w:val="both"/>
        <w:rPr>
          <w:b/>
          <w:i/>
        </w:rPr>
      </w:pPr>
      <w:r>
        <w:rPr>
          <w:b/>
          <w:i/>
        </w:rPr>
        <w:t>9. Рефлексия деятельности на уроке.</w:t>
      </w:r>
    </w:p>
    <w:p>
      <w:pPr>
        <w:jc w:val="both"/>
      </w:pPr>
      <w:r>
        <w:t>− Что нового вы сегодня узнали?</w:t>
      </w:r>
    </w:p>
    <w:p>
      <w:pPr>
        <w:jc w:val="both"/>
      </w:pPr>
      <w:r>
        <w:t>− Какую цель вы ставили в начале урока?</w:t>
      </w:r>
    </w:p>
    <w:p>
      <w:pPr>
        <w:jc w:val="both"/>
      </w:pPr>
      <w:r>
        <w:t>− Вы достигли поставленной цели?</w:t>
      </w:r>
    </w:p>
    <w:p>
      <w:pPr>
        <w:jc w:val="both"/>
      </w:pPr>
      <w:r>
        <w:t>− Что вам помогло в достижении цели?</w:t>
      </w:r>
    </w:p>
    <w:p>
      <w:pPr>
        <w:jc w:val="both"/>
      </w:pPr>
      <w:r>
        <w:t>− Как вы открывали новые знания?</w:t>
      </w:r>
    </w:p>
    <w:p>
      <w:pPr>
        <w:jc w:val="both"/>
      </w:pPr>
      <w:r>
        <w:t>− Оцените свою работу, заполнив таблицу.</w:t>
      </w:r>
    </w:p>
    <w:p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70C0"/>
          <w:szCs w:val="26"/>
        </w:rPr>
      </w:pPr>
      <w:r>
        <w:rPr>
          <w:color w:val="0070C0"/>
          <w:szCs w:val="26"/>
        </w:rPr>
        <w:lastRenderedPageBreak/>
        <w:t>Учащимся раздаются таблицы для индивидуальной рефлексии: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>
          <w:jc w:val="center"/>
        </w:trPr>
        <w:tc>
          <w:tcPr>
            <w:tcW w:w="319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319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Сейчас</w:t>
            </w:r>
          </w:p>
        </w:tc>
        <w:tc>
          <w:tcPr>
            <w:tcW w:w="319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Хочу в будущем</w:t>
            </w:r>
          </w:p>
        </w:tc>
      </w:tr>
      <w:tr>
        <w:trPr>
          <w:jc w:val="center"/>
        </w:trPr>
        <w:tc>
          <w:tcPr>
            <w:tcW w:w="31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Знаю (знать)</w:t>
            </w:r>
          </w:p>
        </w:tc>
        <w:tc>
          <w:tcPr>
            <w:tcW w:w="3190" w:type="dxa"/>
          </w:tcPr>
          <w:p>
            <w:pPr>
              <w:jc w:val="both"/>
              <w:rPr>
                <w:lang w:val="en-US"/>
              </w:rPr>
            </w:pPr>
          </w:p>
        </w:tc>
        <w:tc>
          <w:tcPr>
            <w:tcW w:w="3190" w:type="dxa"/>
          </w:tcPr>
          <w:p>
            <w:pPr>
              <w:jc w:val="both"/>
              <w:rPr>
                <w:lang w:val="en-US"/>
              </w:rPr>
            </w:pPr>
          </w:p>
        </w:tc>
      </w:tr>
      <w:tr>
        <w:trPr>
          <w:jc w:val="center"/>
        </w:trPr>
        <w:tc>
          <w:tcPr>
            <w:tcW w:w="31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Умею (уметь)</w:t>
            </w:r>
          </w:p>
        </w:tc>
        <w:tc>
          <w:tcPr>
            <w:tcW w:w="3190" w:type="dxa"/>
          </w:tcPr>
          <w:p>
            <w:pPr>
              <w:jc w:val="both"/>
              <w:rPr>
                <w:lang w:val="en-US"/>
              </w:rPr>
            </w:pPr>
          </w:p>
        </w:tc>
        <w:tc>
          <w:tcPr>
            <w:tcW w:w="3190" w:type="dxa"/>
          </w:tcPr>
          <w:p>
            <w:pPr>
              <w:jc w:val="both"/>
              <w:rPr>
                <w:lang w:val="en-US"/>
              </w:rPr>
            </w:pPr>
          </w:p>
        </w:tc>
      </w:tr>
      <w:tr>
        <w:trPr>
          <w:jc w:val="center"/>
        </w:trPr>
        <w:tc>
          <w:tcPr>
            <w:tcW w:w="319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Использую (использовать)</w:t>
            </w:r>
          </w:p>
        </w:tc>
        <w:tc>
          <w:tcPr>
            <w:tcW w:w="3190" w:type="dxa"/>
          </w:tcPr>
          <w:p>
            <w:pPr>
              <w:jc w:val="both"/>
              <w:rPr>
                <w:lang w:val="en-US"/>
              </w:rPr>
            </w:pPr>
          </w:p>
        </w:tc>
        <w:tc>
          <w:tcPr>
            <w:tcW w:w="3190" w:type="dxa"/>
          </w:tcPr>
          <w:p>
            <w:pPr>
              <w:jc w:val="both"/>
              <w:rPr>
                <w:lang w:val="en-US"/>
              </w:rPr>
            </w:pPr>
          </w:p>
        </w:tc>
      </w:tr>
    </w:tbl>
    <w:p/>
    <w:p>
      <w:pPr>
        <w:rPr>
          <w:b/>
          <w:i/>
          <w:szCs w:val="28"/>
        </w:rPr>
      </w:pPr>
      <w:r>
        <w:rPr>
          <w:b/>
          <w:i/>
          <w:szCs w:val="28"/>
        </w:rPr>
        <w:t>Домашнее задание</w:t>
      </w:r>
    </w:p>
    <w:p>
      <w:pPr>
        <w:jc w:val="both"/>
      </w:pPr>
      <w:r>
        <w:t>1. Расставьте вместо знаков вопроса знаки арифметических операций так, чтобы было верно следующее равенство в двоичной системе:</w:t>
      </w:r>
    </w:p>
    <w:p>
      <w:pPr>
        <w:jc w:val="both"/>
      </w:pPr>
      <w:r>
        <w:t>1100</w:t>
      </w:r>
      <w:proofErr w:type="gramStart"/>
      <w:r>
        <w:t xml:space="preserve"> ?</w:t>
      </w:r>
      <w:proofErr w:type="gramEnd"/>
      <w:r>
        <w:t xml:space="preserve"> 11 ? 100 = 100000</w:t>
      </w:r>
    </w:p>
    <w:p>
      <w:pPr>
        <w:jc w:val="both"/>
      </w:pPr>
      <w:r>
        <w:t>2. Восстановите неизвестные цифры в примере на сложение, которые обозначены знаком вопроса, определив вначале, в какой системе счисления изображены числа:</w:t>
      </w:r>
    </w:p>
    <w:p>
      <w:pPr>
        <w:jc w:val="both"/>
      </w:pPr>
      <w:r>
        <w:t>2?21</w:t>
      </w:r>
    </w:p>
    <w:p>
      <w:pPr>
        <w:jc w:val="both"/>
      </w:pPr>
      <w:r>
        <w:rPr>
          <w:u w:val="single"/>
        </w:rPr>
        <w:t>123?</w:t>
      </w:r>
    </w:p>
    <w:p>
      <w:pPr>
        <w:jc w:val="both"/>
        <w:rPr>
          <w:b/>
        </w:rPr>
      </w:pPr>
      <w:r>
        <w:t>?203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pt;height:9pt" o:bullet="t">
        <v:imagedata r:id="rId1" o:title="BD10267_"/>
      </v:shape>
    </w:pict>
  </w:numPicBullet>
  <w:abstractNum w:abstractNumId="0">
    <w:nsid w:val="02EE01A3"/>
    <w:multiLevelType w:val="hybridMultilevel"/>
    <w:tmpl w:val="DBF29188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32"/>
    <w:multiLevelType w:val="hybridMultilevel"/>
    <w:tmpl w:val="4382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BE"/>
    <w:multiLevelType w:val="hybridMultilevel"/>
    <w:tmpl w:val="B8F88CFE"/>
    <w:lvl w:ilvl="0" w:tplc="5534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C8C1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061E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8AEB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7CA8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C607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6B0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8047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28F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13AFA"/>
    <w:multiLevelType w:val="hybridMultilevel"/>
    <w:tmpl w:val="B408472C"/>
    <w:lvl w:ilvl="0" w:tplc="E362E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7A12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2C1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461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CBF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30C1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26A4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949F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A231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46C47"/>
    <w:multiLevelType w:val="hybridMultilevel"/>
    <w:tmpl w:val="38BE38B4"/>
    <w:lvl w:ilvl="0" w:tplc="B0263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EF9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6295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6E92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36C5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16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CBF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F84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E0F1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07568"/>
    <w:multiLevelType w:val="hybridMultilevel"/>
    <w:tmpl w:val="29F0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0CFE"/>
    <w:multiLevelType w:val="hybridMultilevel"/>
    <w:tmpl w:val="611E4108"/>
    <w:lvl w:ilvl="0" w:tplc="E7BCB156">
      <w:start w:val="1"/>
      <w:numFmt w:val="decimal"/>
      <w:lvlText w:val="%1."/>
      <w:lvlJc w:val="left"/>
      <w:pPr>
        <w:tabs>
          <w:tab w:val="num" w:pos="227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81318"/>
    <w:multiLevelType w:val="hybridMultilevel"/>
    <w:tmpl w:val="7C60FEAA"/>
    <w:lvl w:ilvl="0" w:tplc="72302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B0A0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F24B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8448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B489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4450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A8F0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E8F2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E2D4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70778"/>
    <w:multiLevelType w:val="hybridMultilevel"/>
    <w:tmpl w:val="58204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DF8748E"/>
    <w:multiLevelType w:val="hybridMultilevel"/>
    <w:tmpl w:val="6EF08AE4"/>
    <w:lvl w:ilvl="0" w:tplc="D8780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1C35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BA6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6F6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ECEC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B64E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106B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B6B5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94A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 Знак Знак Знак Знак Знак Знак"/>
    <w:link w:val="a4"/>
    <w:locked/>
    <w:rPr>
      <w:rFonts w:ascii="Times New Roman" w:eastAsia="Times New Roman" w:hAnsi="Times New Roman"/>
      <w:sz w:val="24"/>
      <w:szCs w:val="28"/>
    </w:rPr>
  </w:style>
  <w:style w:type="paragraph" w:styleId="a4">
    <w:name w:val="Body Text"/>
    <w:aliases w:val="Основной текст Знак Знак Знак Знак Знак Знак Знак Знак Знак"/>
    <w:basedOn w:val="a"/>
    <w:link w:val="a3"/>
    <w:unhideWhenUsed/>
    <w:pPr>
      <w:widowControl w:val="0"/>
      <w:spacing w:line="280" w:lineRule="exact"/>
      <w:jc w:val="both"/>
    </w:pPr>
    <w:rPr>
      <w:rFonts w:cstheme="minorBidi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6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7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0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8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4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2013-08-24T13:54:00Z</dcterms:created>
  <dcterms:modified xsi:type="dcterms:W3CDTF">2014-01-10T14:30:00Z</dcterms:modified>
</cp:coreProperties>
</file>